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ED7" w:rsidRPr="006859F2" w:rsidRDefault="005F3084" w:rsidP="0093577B">
      <w:pPr>
        <w:pStyle w:val="a3"/>
        <w:snapToGrid w:val="0"/>
        <w:spacing w:beforeLines="100" w:before="353" w:afterLines="50" w:after="176" w:line="360" w:lineRule="atLeast"/>
        <w:rPr>
          <w:rFonts w:ascii="Times New Roman" w:eastAsia="新細明體" w:hAnsi="Times New Roman"/>
          <w:sz w:val="32"/>
          <w:szCs w:val="32"/>
        </w:rPr>
      </w:pPr>
      <w:r w:rsidRPr="009C1FBD">
        <w:rPr>
          <w:rFonts w:ascii="Times New Roman" w:eastAsia="新細明體" w:hAnsi="Times New Roman" w:hint="eastAsia"/>
          <w:sz w:val="32"/>
          <w:szCs w:val="32"/>
        </w:rPr>
        <w:t>20</w:t>
      </w:r>
      <w:r w:rsidR="00F51B6A">
        <w:rPr>
          <w:rFonts w:ascii="Times New Roman" w:eastAsia="新細明體" w:hAnsi="Times New Roman"/>
          <w:sz w:val="32"/>
          <w:szCs w:val="32"/>
        </w:rPr>
        <w:t>20</w:t>
      </w:r>
      <w:r w:rsidRPr="009C1FBD">
        <w:rPr>
          <w:rFonts w:ascii="Times New Roman" w:eastAsia="新細明體" w:hAnsi="Times New Roman" w:hint="eastAsia"/>
          <w:sz w:val="32"/>
          <w:szCs w:val="32"/>
        </w:rPr>
        <w:t>年第</w:t>
      </w:r>
      <w:r w:rsidRPr="009C1FBD">
        <w:rPr>
          <w:rFonts w:ascii="Times New Roman" w:eastAsia="新細明體" w:hAnsi="Times New Roman" w:hint="eastAsia"/>
          <w:sz w:val="32"/>
          <w:szCs w:val="32"/>
        </w:rPr>
        <w:t>2</w:t>
      </w:r>
      <w:r w:rsidR="00F51B6A">
        <w:rPr>
          <w:rFonts w:ascii="Times New Roman" w:eastAsia="新細明體" w:hAnsi="Times New Roman"/>
          <w:sz w:val="32"/>
          <w:szCs w:val="32"/>
        </w:rPr>
        <w:t>5</w:t>
      </w:r>
      <w:r w:rsidRPr="009C1FBD">
        <w:rPr>
          <w:rFonts w:ascii="Times New Roman" w:eastAsia="新細明體" w:hAnsi="Times New Roman" w:hint="eastAsia"/>
          <w:sz w:val="32"/>
          <w:szCs w:val="32"/>
        </w:rPr>
        <w:t>屆學術研究成果研討會論文格式說明</w:t>
      </w:r>
    </w:p>
    <w:p w:rsidR="005F3084" w:rsidRPr="006859F2" w:rsidRDefault="005F3084" w:rsidP="0093577B">
      <w:pPr>
        <w:pStyle w:val="a3"/>
        <w:snapToGrid w:val="0"/>
        <w:spacing w:beforeLines="100" w:before="353" w:afterLines="50" w:after="176" w:line="360" w:lineRule="atLeast"/>
        <w:rPr>
          <w:rFonts w:ascii="Times New Roman" w:eastAsia="新細明體" w:hAnsi="Times New Roman"/>
        </w:rPr>
      </w:pPr>
      <w:r w:rsidRPr="006859F2">
        <w:rPr>
          <w:rFonts w:ascii="Times New Roman" w:eastAsia="新細明體" w:hAnsi="Times New Roman"/>
        </w:rPr>
        <w:t>Paper Format for the 20</w:t>
      </w:r>
      <w:r w:rsidR="00F51B6A">
        <w:rPr>
          <w:rFonts w:ascii="Times New Roman" w:eastAsia="新細明體" w:hAnsi="Times New Roman"/>
        </w:rPr>
        <w:t>20</w:t>
      </w:r>
      <w:r w:rsidR="00C838D3" w:rsidRPr="006859F2">
        <w:rPr>
          <w:rFonts w:ascii="Times New Roman" w:eastAsia="新細明體" w:hAnsi="Times New Roman"/>
          <w:color w:val="353535"/>
          <w:kern w:val="0"/>
        </w:rPr>
        <w:t xml:space="preserve"> </w:t>
      </w:r>
      <w:r w:rsidRPr="006859F2">
        <w:rPr>
          <w:rFonts w:ascii="Times New Roman" w:eastAsia="新細明體" w:hAnsi="Times New Roman"/>
          <w:color w:val="353535"/>
          <w:kern w:val="0"/>
        </w:rPr>
        <w:t>CID</w:t>
      </w:r>
      <w:r w:rsidRPr="006859F2">
        <w:rPr>
          <w:rFonts w:ascii="Times New Roman" w:eastAsia="新細明體" w:hAnsi="Times New Roman" w:hint="eastAsia"/>
          <w:color w:val="353535"/>
          <w:kern w:val="0"/>
        </w:rPr>
        <w:t xml:space="preserve"> A</w:t>
      </w:r>
      <w:r w:rsidRPr="006859F2">
        <w:rPr>
          <w:rFonts w:ascii="Times New Roman" w:eastAsia="新細明體" w:hAnsi="Times New Roman"/>
          <w:color w:val="353535"/>
          <w:kern w:val="0"/>
        </w:rPr>
        <w:t>nnual Conference</w:t>
      </w:r>
    </w:p>
    <w:p w:rsidR="005F3084" w:rsidRDefault="005F3084" w:rsidP="0093577B">
      <w:pPr>
        <w:pStyle w:val="01"/>
        <w:spacing w:before="100" w:afterLines="50" w:after="176" w:line="360" w:lineRule="atLeast"/>
        <w:jc w:val="right"/>
        <w:rPr>
          <w:rFonts w:hint="default"/>
        </w:rPr>
      </w:pPr>
    </w:p>
    <w:p w:rsidR="005F3084" w:rsidRDefault="005F3084" w:rsidP="0093577B">
      <w:pPr>
        <w:pStyle w:val="02"/>
        <w:spacing w:before="100" w:afterLines="50" w:after="176" w:line="360" w:lineRule="atLeast"/>
        <w:rPr>
          <w:rFonts w:ascii="Times New Roman" w:hAnsi="Times New Roman" w:hint="default"/>
          <w:kern w:val="0"/>
          <w:vertAlign w:val="superscript"/>
        </w:rPr>
      </w:pPr>
      <w:r>
        <w:rPr>
          <w:rFonts w:eastAsia="新細明體"/>
          <w:kern w:val="0"/>
          <w:lang w:val="zh-TW"/>
        </w:rPr>
        <w:t>作者</w:t>
      </w:r>
      <w:r>
        <w:rPr>
          <w:rFonts w:ascii="Times New Roman" w:hAnsi="Times New Roman"/>
          <w:kern w:val="0"/>
        </w:rPr>
        <w:t>A</w:t>
      </w:r>
      <w:r w:rsidR="00207EA7" w:rsidRPr="006859F2">
        <w:rPr>
          <w:rFonts w:ascii="Yu Mincho" w:eastAsia="新細明體" w:hAnsi="Yu Mincho"/>
          <w:kern w:val="0"/>
        </w:rPr>
        <w:t>姓名</w:t>
      </w:r>
      <w:r>
        <w:rPr>
          <w:rFonts w:ascii="Times New Roman" w:hAnsi="Times New Roman"/>
          <w:kern w:val="0"/>
          <w:vertAlign w:val="superscript"/>
        </w:rPr>
        <w:t>*</w:t>
      </w:r>
      <w:r w:rsidR="0089714D" w:rsidRPr="0089714D">
        <w:rPr>
          <w:rFonts w:ascii="Times New Roman" w:eastAsiaTheme="minorEastAsia" w:hAnsi="Times New Roman"/>
          <w:kern w:val="0"/>
          <w:vertAlign w:val="subscript"/>
        </w:rPr>
        <w:t>a</w:t>
      </w:r>
      <w:r w:rsidRPr="00207EA7">
        <w:rPr>
          <w:rFonts w:eastAsia="新細明體"/>
          <w:kern w:val="0"/>
        </w:rPr>
        <w:t xml:space="preserve">  </w:t>
      </w:r>
      <w:r>
        <w:rPr>
          <w:rFonts w:eastAsia="新細明體"/>
          <w:kern w:val="0"/>
          <w:lang w:val="zh-TW"/>
        </w:rPr>
        <w:t>作者</w:t>
      </w:r>
      <w:r>
        <w:rPr>
          <w:rFonts w:ascii="Times New Roman" w:hAnsi="Times New Roman"/>
          <w:kern w:val="0"/>
        </w:rPr>
        <w:t>B</w:t>
      </w:r>
      <w:r w:rsidR="00207EA7" w:rsidRPr="00207EA7">
        <w:rPr>
          <w:rFonts w:ascii="Yu Mincho" w:eastAsia="新細明體" w:hAnsi="Yu Mincho"/>
          <w:kern w:val="0"/>
        </w:rPr>
        <w:t>姓名</w:t>
      </w:r>
      <w:r>
        <w:rPr>
          <w:rFonts w:ascii="Times New Roman" w:hAnsi="Times New Roman"/>
          <w:kern w:val="0"/>
          <w:vertAlign w:val="superscript"/>
        </w:rPr>
        <w:t>**</w:t>
      </w:r>
    </w:p>
    <w:p w:rsidR="005F3084" w:rsidRPr="006859F2" w:rsidRDefault="005F3084" w:rsidP="0093577B">
      <w:pPr>
        <w:pStyle w:val="03"/>
        <w:spacing w:before="100" w:afterLines="50" w:after="176" w:line="360" w:lineRule="atLeast"/>
        <w:rPr>
          <w:rFonts w:eastAsia="新細明體"/>
          <w:kern w:val="0"/>
        </w:rPr>
      </w:pPr>
      <w:r>
        <w:rPr>
          <w:kern w:val="0"/>
        </w:rPr>
        <w:t>*</w:t>
      </w:r>
      <w:r w:rsidR="00207EA7">
        <w:rPr>
          <w:rFonts w:ascii="Yu Mincho" w:eastAsia="Yu Mincho" w:hAnsi="Yu Mincho" w:hint="eastAsia"/>
          <w:kern w:val="0"/>
        </w:rPr>
        <w:t>〇〇</w:t>
      </w:r>
      <w:r>
        <w:rPr>
          <w:rFonts w:eastAsia="新細明體" w:hint="eastAsia"/>
          <w:kern w:val="0"/>
          <w:lang w:val="zh-TW"/>
        </w:rPr>
        <w:t>大學</w:t>
      </w:r>
      <w:r w:rsidR="00207EA7">
        <w:rPr>
          <w:rFonts w:ascii="Yu Mincho" w:eastAsia="Yu Mincho" w:hAnsi="Yu Mincho" w:hint="eastAsia"/>
          <w:kern w:val="0"/>
        </w:rPr>
        <w:t>〇〇〇〇</w:t>
      </w:r>
      <w:r>
        <w:rPr>
          <w:rFonts w:eastAsia="新細明體" w:hint="eastAsia"/>
          <w:kern w:val="0"/>
          <w:lang w:val="zh-TW"/>
        </w:rPr>
        <w:t>研究所</w:t>
      </w:r>
      <w:r>
        <w:rPr>
          <w:rFonts w:ascii="新細明體" w:hAnsi="新細明體"/>
          <w:kern w:val="0"/>
          <w:lang w:val="zh-TW"/>
        </w:rPr>
        <w:t xml:space="preserve"> </w:t>
      </w:r>
      <w:r>
        <w:rPr>
          <w:rFonts w:eastAsia="新細明體" w:hint="eastAsia"/>
          <w:kern w:val="0"/>
          <w:lang w:val="zh-TW"/>
        </w:rPr>
        <w:t>碩士班研究生</w:t>
      </w:r>
      <w:r>
        <w:rPr>
          <w:rFonts w:eastAsia="新細明體" w:hint="eastAsia"/>
          <w:kern w:val="0"/>
          <w:lang w:val="zh-TW"/>
        </w:rPr>
        <w:t xml:space="preserve">  </w:t>
      </w:r>
      <w:r>
        <w:rPr>
          <w:kern w:val="0"/>
        </w:rPr>
        <w:t>**</w:t>
      </w:r>
      <w:r w:rsidR="00207EA7">
        <w:rPr>
          <w:rFonts w:ascii="Yu Mincho" w:eastAsia="Yu Mincho" w:hAnsi="Yu Mincho" w:hint="eastAsia"/>
          <w:kern w:val="0"/>
        </w:rPr>
        <w:t>〇〇</w:t>
      </w:r>
      <w:r w:rsidR="00207EA7">
        <w:rPr>
          <w:rFonts w:eastAsia="新細明體" w:hint="eastAsia"/>
          <w:kern w:val="0"/>
          <w:lang w:val="zh-TW"/>
        </w:rPr>
        <w:t>大學</w:t>
      </w:r>
      <w:r w:rsidR="00207EA7">
        <w:rPr>
          <w:rFonts w:ascii="Yu Mincho" w:eastAsia="Yu Mincho" w:hAnsi="Yu Mincho" w:hint="eastAsia"/>
          <w:kern w:val="0"/>
        </w:rPr>
        <w:t>〇〇〇〇</w:t>
      </w:r>
      <w:r w:rsidR="00207EA7">
        <w:rPr>
          <w:rFonts w:eastAsia="新細明體" w:hint="eastAsia"/>
          <w:kern w:val="0"/>
          <w:lang w:val="zh-TW"/>
        </w:rPr>
        <w:t>研究所</w:t>
      </w:r>
      <w:r>
        <w:rPr>
          <w:rFonts w:eastAsia="新細明體" w:hint="eastAsia"/>
          <w:kern w:val="0"/>
          <w:lang w:val="zh-TW"/>
        </w:rPr>
        <w:t xml:space="preserve"> </w:t>
      </w:r>
      <w:r>
        <w:rPr>
          <w:rFonts w:eastAsia="新細明體" w:hint="eastAsia"/>
          <w:kern w:val="0"/>
          <w:lang w:val="zh-TW"/>
        </w:rPr>
        <w:t>教授</w:t>
      </w:r>
    </w:p>
    <w:p w:rsidR="005F3084" w:rsidRDefault="0089714D" w:rsidP="0093577B">
      <w:pPr>
        <w:pStyle w:val="03"/>
        <w:spacing w:before="100" w:afterLines="50" w:after="176" w:line="360" w:lineRule="atLeast"/>
        <w:rPr>
          <w:kern w:val="0"/>
        </w:rPr>
      </w:pPr>
      <w:r w:rsidRPr="0089714D">
        <w:rPr>
          <w:rFonts w:eastAsia="新細明體" w:hint="eastAsia"/>
          <w:kern w:val="0"/>
          <w:vertAlign w:val="subscript"/>
        </w:rPr>
        <w:t>a</w:t>
      </w:r>
      <w:r w:rsidR="005F3084">
        <w:rPr>
          <w:rFonts w:eastAsia="新細明體" w:hint="eastAsia"/>
          <w:kern w:val="0"/>
          <w:lang w:val="zh-TW"/>
        </w:rPr>
        <w:t>通訊作者</w:t>
      </w:r>
      <w:r w:rsidR="005F3084" w:rsidRPr="00E21EEA">
        <w:rPr>
          <w:rFonts w:eastAsia="新細明體" w:hint="eastAsia"/>
          <w:kern w:val="0"/>
        </w:rPr>
        <w:t>：</w:t>
      </w:r>
      <w:r w:rsidR="005F3084" w:rsidRPr="00E21EEA">
        <w:rPr>
          <w:rFonts w:ascii="新細明體" w:hAnsi="新細明體"/>
          <w:kern w:val="0"/>
        </w:rPr>
        <w:t>XXXXX</w:t>
      </w:r>
      <w:r w:rsidR="005F3084">
        <w:t>@gmail.com</w:t>
      </w:r>
    </w:p>
    <w:p w:rsidR="005F3084" w:rsidRPr="00D822B3" w:rsidRDefault="00185499" w:rsidP="0093577B">
      <w:pPr>
        <w:pStyle w:val="03"/>
        <w:spacing w:before="100" w:afterLines="50" w:after="176" w:line="360" w:lineRule="atLeast"/>
        <w:rPr>
          <w:rFonts w:eastAsiaTheme="majorEastAsia" w:cs="Times New Roman"/>
          <w:color w:val="0070C0"/>
          <w:kern w:val="0"/>
        </w:rPr>
      </w:pPr>
      <w:r w:rsidRPr="00D822B3">
        <w:rPr>
          <w:rFonts w:eastAsiaTheme="majorEastAsia" w:hAnsiTheme="majorEastAsia" w:cs="Times New Roman"/>
          <w:color w:val="0070C0"/>
          <w:kern w:val="0"/>
        </w:rPr>
        <w:t>科技部</w:t>
      </w:r>
      <w:r w:rsidRPr="00D822B3">
        <w:rPr>
          <w:rFonts w:eastAsiaTheme="majorEastAsia" w:hAnsiTheme="majorEastAsia" w:cs="Times New Roman"/>
          <w:color w:val="0070C0"/>
          <w:szCs w:val="24"/>
        </w:rPr>
        <w:t>計畫編號</w:t>
      </w:r>
      <w:r w:rsidRPr="00D822B3">
        <w:rPr>
          <w:rFonts w:eastAsiaTheme="majorEastAsia" w:cs="Times New Roman"/>
          <w:color w:val="0070C0"/>
          <w:szCs w:val="24"/>
        </w:rPr>
        <w:t xml:space="preserve"> </w:t>
      </w:r>
      <w:r w:rsidRPr="00D822B3">
        <w:rPr>
          <w:rFonts w:eastAsiaTheme="majorEastAsia" w:cs="Times New Roman"/>
          <w:color w:val="0070C0"/>
          <w:kern w:val="0"/>
        </w:rPr>
        <w:t>MOST xxx-xxxx-xxxx-xxx</w:t>
      </w:r>
      <w:r w:rsidRPr="00D822B3">
        <w:rPr>
          <w:rFonts w:eastAsiaTheme="majorEastAsia" w:cs="Times New Roman"/>
          <w:color w:val="0070C0"/>
          <w:szCs w:val="24"/>
        </w:rPr>
        <w:t xml:space="preserve"> </w:t>
      </w:r>
      <w:r w:rsidRPr="00D822B3">
        <w:rPr>
          <w:rFonts w:eastAsiaTheme="majorEastAsia" w:hAnsiTheme="majorEastAsia" w:cs="Times New Roman"/>
          <w:color w:val="0070C0"/>
          <w:szCs w:val="24"/>
        </w:rPr>
        <w:t>（非科技部計畫者，不需本行）</w:t>
      </w:r>
    </w:p>
    <w:p w:rsidR="009E3ED7" w:rsidRPr="006859F2" w:rsidRDefault="009E3ED7" w:rsidP="0093577B">
      <w:pPr>
        <w:pStyle w:val="a3"/>
        <w:snapToGrid w:val="0"/>
        <w:spacing w:beforeLines="100" w:before="353" w:afterLines="50" w:after="176" w:line="360" w:lineRule="atLeast"/>
        <w:rPr>
          <w:rFonts w:ascii="Times New Roman" w:eastAsia="新細明體" w:hAnsi="Times New Roman"/>
        </w:rPr>
      </w:pPr>
      <w:r w:rsidRPr="006859F2">
        <w:rPr>
          <w:rFonts w:ascii="Times New Roman" w:eastAsia="新細明體" w:hAnsi="Times New Roman"/>
        </w:rPr>
        <w:t>摘要</w:t>
      </w:r>
    </w:p>
    <w:p w:rsidR="009E3ED7" w:rsidRPr="006859F2" w:rsidRDefault="009E3ED7" w:rsidP="005F3084">
      <w:pPr>
        <w:pStyle w:val="a5"/>
        <w:snapToGrid w:val="0"/>
        <w:spacing w:before="176" w:after="176" w:line="360" w:lineRule="atLeast"/>
        <w:ind w:firstLine="440"/>
        <w:rPr>
          <w:rFonts w:cs="Times New Roman"/>
          <w:sz w:val="22"/>
          <w:szCs w:val="22"/>
        </w:rPr>
      </w:pPr>
      <w:r w:rsidRPr="006859F2">
        <w:rPr>
          <w:rFonts w:cs="Times New Roman"/>
          <w:sz w:val="22"/>
          <w:szCs w:val="22"/>
        </w:rPr>
        <w:t>本文係</w:t>
      </w:r>
      <w:r w:rsidR="005F3084" w:rsidRPr="006859F2">
        <w:rPr>
          <w:rFonts w:cs="Times New Roman" w:hint="eastAsia"/>
          <w:sz w:val="22"/>
          <w:szCs w:val="22"/>
        </w:rPr>
        <w:t>中華民國設計學會</w:t>
      </w:r>
      <w:r w:rsidR="00213C54" w:rsidRPr="006859F2">
        <w:rPr>
          <w:rFonts w:cs="Times New Roman"/>
          <w:sz w:val="22"/>
          <w:szCs w:val="22"/>
        </w:rPr>
        <w:t>主辦，</w:t>
      </w:r>
      <w:r w:rsidR="00F51B6A">
        <w:rPr>
          <w:rFonts w:cs="Times New Roman" w:hint="eastAsia"/>
          <w:sz w:val="22"/>
          <w:szCs w:val="22"/>
        </w:rPr>
        <w:t>國立高雄科技</w:t>
      </w:r>
      <w:r w:rsidR="00C838D3" w:rsidRPr="006859F2">
        <w:rPr>
          <w:rFonts w:cs="Times New Roman"/>
          <w:sz w:val="22"/>
          <w:szCs w:val="22"/>
        </w:rPr>
        <w:t>大學</w:t>
      </w:r>
      <w:r w:rsidR="005F3084" w:rsidRPr="006859F2">
        <w:rPr>
          <w:rFonts w:cs="Times New Roman" w:hint="eastAsia"/>
          <w:sz w:val="22"/>
          <w:szCs w:val="22"/>
        </w:rPr>
        <w:t>工業設計學系</w:t>
      </w:r>
      <w:r w:rsidR="00213C54" w:rsidRPr="006859F2">
        <w:rPr>
          <w:rFonts w:cs="Times New Roman"/>
          <w:sz w:val="22"/>
          <w:szCs w:val="22"/>
        </w:rPr>
        <w:t>承辦</w:t>
      </w:r>
      <w:r w:rsidR="00382331" w:rsidRPr="006859F2">
        <w:rPr>
          <w:rFonts w:cs="Times New Roman"/>
          <w:sz w:val="22"/>
          <w:szCs w:val="22"/>
        </w:rPr>
        <w:t>之</w:t>
      </w:r>
      <w:r w:rsidRPr="006859F2">
        <w:rPr>
          <w:rFonts w:cs="Times New Roman"/>
          <w:sz w:val="22"/>
          <w:szCs w:val="22"/>
        </w:rPr>
        <w:t>「</w:t>
      </w:r>
      <w:r w:rsidR="005F3084" w:rsidRPr="005F3084">
        <w:rPr>
          <w:rFonts w:cs="Times New Roman" w:hint="eastAsia"/>
          <w:sz w:val="22"/>
          <w:szCs w:val="22"/>
        </w:rPr>
        <w:t>CID 20</w:t>
      </w:r>
      <w:r w:rsidR="00F51B6A">
        <w:rPr>
          <w:rFonts w:cs="Times New Roman" w:hint="eastAsia"/>
          <w:sz w:val="22"/>
          <w:szCs w:val="22"/>
        </w:rPr>
        <w:t>20</w:t>
      </w:r>
      <w:r w:rsidR="005F3084" w:rsidRPr="005F3084">
        <w:rPr>
          <w:rFonts w:cs="Times New Roman" w:hint="eastAsia"/>
          <w:sz w:val="22"/>
          <w:szCs w:val="22"/>
        </w:rPr>
        <w:t xml:space="preserve"> </w:t>
      </w:r>
      <w:r w:rsidR="005F3084" w:rsidRPr="005F3084">
        <w:rPr>
          <w:rFonts w:cs="Times New Roman" w:hint="eastAsia"/>
          <w:sz w:val="22"/>
          <w:szCs w:val="22"/>
        </w:rPr>
        <w:t>中華民國設計學會第</w:t>
      </w:r>
      <w:r w:rsidR="005F3084" w:rsidRPr="005F3084">
        <w:rPr>
          <w:rFonts w:cs="Times New Roman" w:hint="eastAsia"/>
          <w:sz w:val="22"/>
          <w:szCs w:val="22"/>
        </w:rPr>
        <w:t>2</w:t>
      </w:r>
      <w:r w:rsidR="00F51B6A">
        <w:rPr>
          <w:rFonts w:cs="Times New Roman" w:hint="eastAsia"/>
          <w:sz w:val="22"/>
          <w:szCs w:val="22"/>
        </w:rPr>
        <w:t>5</w:t>
      </w:r>
      <w:r w:rsidR="005F3084" w:rsidRPr="005F3084">
        <w:rPr>
          <w:rFonts w:cs="Times New Roman" w:hint="eastAsia"/>
          <w:sz w:val="22"/>
          <w:szCs w:val="22"/>
        </w:rPr>
        <w:t>屆學術研究成果研討會</w:t>
      </w:r>
      <w:r w:rsidR="00A21387" w:rsidRPr="006859F2">
        <w:rPr>
          <w:rFonts w:cs="Times New Roman"/>
          <w:sz w:val="22"/>
          <w:szCs w:val="22"/>
        </w:rPr>
        <w:t>」完稿排版格式說明。本研討會鼓勵作者於投稿時，即根據本論文格式說明之編排方式，進行完稿編排，</w:t>
      </w:r>
      <w:r w:rsidRPr="006859F2">
        <w:rPr>
          <w:rFonts w:cs="Times New Roman"/>
          <w:sz w:val="22"/>
          <w:szCs w:val="22"/>
        </w:rPr>
        <w:t>煩請</w:t>
      </w:r>
      <w:r w:rsidR="00073251" w:rsidRPr="006859F2">
        <w:rPr>
          <w:rFonts w:cs="Times New Roman"/>
          <w:sz w:val="22"/>
          <w:szCs w:val="22"/>
        </w:rPr>
        <w:t>投稿者</w:t>
      </w:r>
      <w:r w:rsidR="00DE1147" w:rsidRPr="006859F2">
        <w:rPr>
          <w:rFonts w:cs="Times New Roman"/>
          <w:sz w:val="22"/>
          <w:szCs w:val="22"/>
        </w:rPr>
        <w:t>務必依照本格式進行編排</w:t>
      </w:r>
      <w:r w:rsidRPr="006859F2">
        <w:rPr>
          <w:rFonts w:cs="Times New Roman"/>
          <w:sz w:val="22"/>
          <w:szCs w:val="22"/>
        </w:rPr>
        <w:t>。</w:t>
      </w:r>
      <w:r w:rsidR="007737F2" w:rsidRPr="006859F2">
        <w:rPr>
          <w:rFonts w:cs="Times New Roman"/>
          <w:sz w:val="22"/>
          <w:szCs w:val="22"/>
        </w:rPr>
        <w:t>論文格式</w:t>
      </w:r>
      <w:r w:rsidRPr="006859F2">
        <w:rPr>
          <w:rFonts w:cs="Times New Roman"/>
          <w:sz w:val="22"/>
          <w:szCs w:val="22"/>
        </w:rPr>
        <w:t>可見研討會網站</w:t>
      </w:r>
      <w:r w:rsidR="007737F2" w:rsidRPr="006859F2">
        <w:rPr>
          <w:rFonts w:cs="Times New Roman"/>
          <w:sz w:val="22"/>
          <w:szCs w:val="22"/>
        </w:rPr>
        <w:t>，</w:t>
      </w:r>
      <w:r w:rsidR="00A0098A" w:rsidRPr="006859F2">
        <w:rPr>
          <w:rFonts w:cs="Times New Roman"/>
          <w:b/>
          <w:sz w:val="22"/>
          <w:szCs w:val="22"/>
          <w:u w:val="single"/>
        </w:rPr>
        <w:t>亦可直接套用本檔案之範本</w:t>
      </w:r>
      <w:r w:rsidR="00A0098A" w:rsidRPr="006859F2">
        <w:rPr>
          <w:rFonts w:cs="Times New Roman"/>
          <w:sz w:val="22"/>
          <w:szCs w:val="22"/>
        </w:rPr>
        <w:t>。</w:t>
      </w:r>
      <w:r w:rsidR="00537A87" w:rsidRPr="00537A87">
        <w:rPr>
          <w:rFonts w:cs="Times New Roman"/>
          <w:sz w:val="22"/>
          <w:szCs w:val="22"/>
        </w:rPr>
        <w:t>中文摘要以不超過</w:t>
      </w:r>
      <w:r w:rsidR="00537A87" w:rsidRPr="00537A87">
        <w:rPr>
          <w:rFonts w:cs="Times New Roman"/>
          <w:b/>
          <w:sz w:val="22"/>
          <w:szCs w:val="22"/>
        </w:rPr>
        <w:t>500</w:t>
      </w:r>
      <w:r w:rsidR="00537A87" w:rsidRPr="00537A87">
        <w:rPr>
          <w:rFonts w:cs="Times New Roman"/>
          <w:b/>
          <w:sz w:val="22"/>
          <w:szCs w:val="22"/>
        </w:rPr>
        <w:t>字</w:t>
      </w:r>
      <w:r w:rsidR="00537A87" w:rsidRPr="00537A87">
        <w:rPr>
          <w:rFonts w:cs="Times New Roman"/>
          <w:sz w:val="22"/>
          <w:szCs w:val="22"/>
        </w:rPr>
        <w:t>、英文不超過</w:t>
      </w:r>
      <w:r w:rsidR="00537A87" w:rsidRPr="00537A87">
        <w:rPr>
          <w:rFonts w:cs="Times New Roman"/>
          <w:b/>
          <w:sz w:val="22"/>
          <w:szCs w:val="22"/>
        </w:rPr>
        <w:t>300</w:t>
      </w:r>
      <w:r w:rsidR="00537A87" w:rsidRPr="00537A87">
        <w:rPr>
          <w:rFonts w:cs="Times New Roman"/>
          <w:b/>
          <w:sz w:val="22"/>
          <w:szCs w:val="22"/>
        </w:rPr>
        <w:t>字</w:t>
      </w:r>
      <w:r w:rsidR="00537A87" w:rsidRPr="00537A87">
        <w:rPr>
          <w:rFonts w:cs="Times New Roman"/>
          <w:sz w:val="22"/>
          <w:szCs w:val="22"/>
        </w:rPr>
        <w:t>為原則。摘要標題格式與主標題相同，摘要內文格式與內文相同。關鍵字</w:t>
      </w:r>
      <w:r w:rsidR="00537A87" w:rsidRPr="00537A87">
        <w:rPr>
          <w:rFonts w:cs="Times New Roman"/>
          <w:b/>
          <w:sz w:val="22"/>
          <w:szCs w:val="22"/>
        </w:rPr>
        <w:t>勿超過五個</w:t>
      </w:r>
      <w:r w:rsidR="00537A87" w:rsidRPr="00537A87">
        <w:rPr>
          <w:rFonts w:cs="Times New Roman"/>
          <w:sz w:val="22"/>
          <w:szCs w:val="22"/>
        </w:rPr>
        <w:t>，請列於摘要之後。除關鍵字勿縮排外，其他格式與內文相同。</w:t>
      </w:r>
    </w:p>
    <w:p w:rsidR="0086078F" w:rsidRPr="006859F2" w:rsidRDefault="009E3ED7" w:rsidP="0093577B">
      <w:pPr>
        <w:snapToGrid w:val="0"/>
        <w:spacing w:beforeLines="50" w:before="176" w:afterLines="50" w:after="176" w:line="360" w:lineRule="atLeast"/>
        <w:rPr>
          <w:sz w:val="22"/>
          <w:szCs w:val="22"/>
        </w:rPr>
      </w:pPr>
      <w:r w:rsidRPr="006859F2">
        <w:rPr>
          <w:b/>
          <w:sz w:val="22"/>
          <w:szCs w:val="22"/>
        </w:rPr>
        <w:t>關鍵字：</w:t>
      </w:r>
      <w:r w:rsidRPr="006859F2">
        <w:rPr>
          <w:sz w:val="22"/>
          <w:szCs w:val="22"/>
        </w:rPr>
        <w:t>研討會、論文格式</w:t>
      </w:r>
      <w:r w:rsidR="00537A87" w:rsidRPr="006859F2">
        <w:rPr>
          <w:rFonts w:hint="eastAsia"/>
          <w:sz w:val="22"/>
          <w:szCs w:val="22"/>
        </w:rPr>
        <w:t>（</w:t>
      </w:r>
      <w:r w:rsidR="00537A87" w:rsidRPr="005F3084">
        <w:rPr>
          <w:rFonts w:hint="eastAsia"/>
          <w:sz w:val="22"/>
          <w:szCs w:val="22"/>
        </w:rPr>
        <w:t>請選用</w:t>
      </w:r>
      <w:r w:rsidR="00537A87" w:rsidRPr="005F3084">
        <w:rPr>
          <w:rFonts w:hint="eastAsia"/>
          <w:sz w:val="22"/>
          <w:szCs w:val="22"/>
        </w:rPr>
        <w:t>3</w:t>
      </w:r>
      <w:r w:rsidR="00537A87" w:rsidRPr="005F3084">
        <w:rPr>
          <w:rFonts w:hint="eastAsia"/>
          <w:sz w:val="22"/>
          <w:szCs w:val="22"/>
        </w:rPr>
        <w:t>至</w:t>
      </w:r>
      <w:r w:rsidR="00537A87" w:rsidRPr="005F3084">
        <w:rPr>
          <w:rFonts w:hint="eastAsia"/>
          <w:sz w:val="22"/>
          <w:szCs w:val="22"/>
        </w:rPr>
        <w:t>5</w:t>
      </w:r>
      <w:r w:rsidR="00537A87" w:rsidRPr="005F3084">
        <w:rPr>
          <w:rFonts w:hint="eastAsia"/>
          <w:sz w:val="22"/>
          <w:szCs w:val="22"/>
        </w:rPr>
        <w:t>個關鍵詞、新細明體、</w:t>
      </w:r>
      <w:r w:rsidR="00537A87">
        <w:rPr>
          <w:rFonts w:hint="eastAsia"/>
          <w:sz w:val="22"/>
          <w:szCs w:val="22"/>
        </w:rPr>
        <w:t>11</w:t>
      </w:r>
      <w:r w:rsidR="00537A87" w:rsidRPr="005F3084">
        <w:rPr>
          <w:rFonts w:hint="eastAsia"/>
          <w:sz w:val="22"/>
          <w:szCs w:val="22"/>
        </w:rPr>
        <w:t>pt</w:t>
      </w:r>
      <w:r w:rsidR="00537A87" w:rsidRPr="005F3084">
        <w:rPr>
          <w:rFonts w:hint="eastAsia"/>
          <w:sz w:val="22"/>
          <w:szCs w:val="22"/>
        </w:rPr>
        <w:t>。</w:t>
      </w:r>
      <w:r w:rsidR="00537A87" w:rsidRPr="006859F2">
        <w:rPr>
          <w:rFonts w:hint="eastAsia"/>
          <w:sz w:val="22"/>
          <w:szCs w:val="22"/>
        </w:rPr>
        <w:t>）</w:t>
      </w:r>
    </w:p>
    <w:p w:rsidR="009C1FBD" w:rsidRPr="006859F2" w:rsidRDefault="009C1FBD" w:rsidP="0093577B">
      <w:pPr>
        <w:snapToGrid w:val="0"/>
        <w:spacing w:beforeLines="50" w:before="176" w:afterLines="50" w:after="176" w:line="360" w:lineRule="atLeast"/>
        <w:rPr>
          <w:sz w:val="22"/>
          <w:szCs w:val="22"/>
        </w:rPr>
      </w:pPr>
    </w:p>
    <w:p w:rsidR="009E3ED7" w:rsidRPr="006859F2" w:rsidRDefault="009E3ED7" w:rsidP="0093577B">
      <w:pPr>
        <w:pStyle w:val="a3"/>
        <w:snapToGrid w:val="0"/>
        <w:spacing w:beforeLines="100" w:before="353" w:afterLines="50" w:after="176" w:line="360" w:lineRule="atLeast"/>
        <w:rPr>
          <w:rFonts w:ascii="Times New Roman" w:eastAsia="新細明體" w:hAnsi="Times New Roman"/>
        </w:rPr>
      </w:pPr>
      <w:r w:rsidRPr="006859F2">
        <w:rPr>
          <w:rFonts w:ascii="Times New Roman" w:eastAsia="新細明體" w:hAnsi="Times New Roman"/>
        </w:rPr>
        <w:t>Abstract</w:t>
      </w:r>
    </w:p>
    <w:p w:rsidR="009E3ED7" w:rsidRPr="006859F2" w:rsidRDefault="00537A87" w:rsidP="00537A87">
      <w:pPr>
        <w:pStyle w:val="a5"/>
        <w:snapToGrid w:val="0"/>
        <w:spacing w:before="176" w:after="176" w:line="360" w:lineRule="atLeast"/>
        <w:ind w:firstLine="440"/>
        <w:rPr>
          <w:rFonts w:cs="Times New Roman"/>
          <w:sz w:val="22"/>
          <w:szCs w:val="22"/>
        </w:rPr>
      </w:pPr>
      <w:r w:rsidRPr="00537A87">
        <w:rPr>
          <w:rFonts w:cs="Times New Roman"/>
          <w:sz w:val="22"/>
          <w:szCs w:val="22"/>
        </w:rPr>
        <w:t>The abstract should contain no more than 300 words. It should indicate the techniques used and summarize the most important results. Please ask a copyeditor to review and revise the contents before submitting your file for layout editing. This document shows the desired format and appearance of a manuscript prep</w:t>
      </w:r>
      <w:r w:rsidR="009C1FBD">
        <w:rPr>
          <w:rFonts w:cs="Times New Roman"/>
          <w:sz w:val="22"/>
          <w:szCs w:val="22"/>
        </w:rPr>
        <w:t>ared for the Proceedings of the</w:t>
      </w:r>
      <w:r w:rsidR="009C1FBD" w:rsidRPr="009C1FBD">
        <w:rPr>
          <w:rFonts w:cs="Times New Roman"/>
          <w:sz w:val="22"/>
          <w:szCs w:val="22"/>
        </w:rPr>
        <w:t xml:space="preserve"> 20</w:t>
      </w:r>
      <w:r w:rsidR="00F51B6A">
        <w:rPr>
          <w:rFonts w:cs="Times New Roman" w:hint="eastAsia"/>
          <w:sz w:val="22"/>
          <w:szCs w:val="22"/>
        </w:rPr>
        <w:t>20</w:t>
      </w:r>
      <w:r w:rsidR="009C1FBD" w:rsidRPr="009C1FBD">
        <w:rPr>
          <w:rFonts w:cs="Times New Roman"/>
          <w:sz w:val="22"/>
          <w:szCs w:val="22"/>
        </w:rPr>
        <w:t>CID Annual Conference</w:t>
      </w:r>
      <w:r w:rsidRPr="00537A87">
        <w:rPr>
          <w:rFonts w:cs="Times New Roman"/>
          <w:sz w:val="22"/>
          <w:szCs w:val="22"/>
        </w:rPr>
        <w:t>. It is a template for Microsoft Word. It contains general formatting instructions and hints about how to use it. Authors of papers to proceedings have to type these in a form suitable for direct photographic reproduction by the publisher. In order to ensure uniform style throughout the volume, all the papers have to be prepared strictly according to the instructions set below.  The publisher will reduce the camera-ready copy to 75% and print it in black only. For the convenience of the authors template files for MS Word 6.0 (and higher) are provided</w:t>
      </w:r>
    </w:p>
    <w:p w:rsidR="009E3ED7" w:rsidRPr="006859F2" w:rsidRDefault="009E3ED7" w:rsidP="0093577B">
      <w:pPr>
        <w:snapToGrid w:val="0"/>
        <w:spacing w:beforeLines="50" w:before="176" w:afterLines="50" w:after="176" w:line="360" w:lineRule="atLeast"/>
        <w:ind w:left="1101" w:hangingChars="500" w:hanging="1101"/>
        <w:rPr>
          <w:sz w:val="22"/>
          <w:szCs w:val="22"/>
        </w:rPr>
      </w:pPr>
      <w:r w:rsidRPr="006859F2">
        <w:rPr>
          <w:b/>
          <w:sz w:val="22"/>
          <w:szCs w:val="22"/>
        </w:rPr>
        <w:t>Keywords:</w:t>
      </w:r>
      <w:r w:rsidR="005710EB" w:rsidRPr="006859F2">
        <w:rPr>
          <w:sz w:val="22"/>
          <w:szCs w:val="22"/>
        </w:rPr>
        <w:t xml:space="preserve"> Conference, Paper Format</w:t>
      </w:r>
      <w:r w:rsidR="009C1FBD" w:rsidRPr="009C1FBD">
        <w:rPr>
          <w:sz w:val="22"/>
          <w:szCs w:val="22"/>
        </w:rPr>
        <w:t xml:space="preserve"> (no more than 5 Key words)</w:t>
      </w:r>
    </w:p>
    <w:p w:rsidR="0086078F" w:rsidRPr="006859F2" w:rsidRDefault="0086078F" w:rsidP="0093577B">
      <w:pPr>
        <w:snapToGrid w:val="0"/>
        <w:spacing w:beforeLines="50" w:before="176" w:afterLines="50" w:after="176" w:line="360" w:lineRule="atLeast"/>
        <w:ind w:left="1100" w:hangingChars="500" w:hanging="1100"/>
        <w:rPr>
          <w:sz w:val="22"/>
          <w:szCs w:val="22"/>
        </w:rPr>
      </w:pPr>
    </w:p>
    <w:p w:rsidR="009E3ED7" w:rsidRPr="006859F2" w:rsidRDefault="009E3ED7" w:rsidP="0093577B">
      <w:pPr>
        <w:pStyle w:val="a3"/>
        <w:snapToGrid w:val="0"/>
        <w:spacing w:beforeLines="100" w:before="353" w:afterLines="50" w:after="176" w:line="360" w:lineRule="atLeast"/>
        <w:rPr>
          <w:rFonts w:ascii="Times New Roman" w:eastAsia="新細明體" w:hAnsi="Times New Roman"/>
        </w:rPr>
      </w:pPr>
      <w:r w:rsidRPr="006859F2">
        <w:rPr>
          <w:rFonts w:ascii="Times New Roman" w:eastAsia="新細明體" w:hAnsi="Times New Roman"/>
        </w:rPr>
        <w:t>壹、前言</w:t>
      </w:r>
    </w:p>
    <w:p w:rsidR="009E3ED7" w:rsidRPr="00DF42F3" w:rsidRDefault="009E3ED7" w:rsidP="00911727">
      <w:pPr>
        <w:pStyle w:val="a4"/>
        <w:snapToGrid w:val="0"/>
        <w:spacing w:before="176" w:after="176" w:line="360" w:lineRule="atLeast"/>
        <w:ind w:firstLine="440"/>
        <w:jc w:val="left"/>
        <w:rPr>
          <w:color w:val="000000" w:themeColor="text1"/>
          <w:sz w:val="22"/>
          <w:szCs w:val="22"/>
        </w:rPr>
      </w:pPr>
      <w:r w:rsidRPr="006859F2">
        <w:rPr>
          <w:sz w:val="22"/>
          <w:szCs w:val="22"/>
        </w:rPr>
        <w:t>本文</w:t>
      </w:r>
      <w:r w:rsidR="007737F2" w:rsidRPr="006859F2">
        <w:rPr>
          <w:sz w:val="22"/>
          <w:szCs w:val="22"/>
        </w:rPr>
        <w:t>說明研討會論文排版格式，已被接受的論文，煩請務必依照本格式編排，</w:t>
      </w:r>
      <w:r w:rsidRPr="006859F2">
        <w:rPr>
          <w:sz w:val="22"/>
          <w:szCs w:val="22"/>
        </w:rPr>
        <w:t>將更有助於文稿的審查與後續相關作業。</w:t>
      </w:r>
    </w:p>
    <w:p w:rsidR="0048074C" w:rsidRPr="006859F2" w:rsidRDefault="009E3ED7" w:rsidP="00E13C29">
      <w:pPr>
        <w:pStyle w:val="a4"/>
        <w:snapToGrid w:val="0"/>
        <w:spacing w:before="176" w:after="176" w:line="360" w:lineRule="atLeast"/>
        <w:ind w:firstLine="440"/>
        <w:rPr>
          <w:sz w:val="22"/>
          <w:szCs w:val="22"/>
        </w:rPr>
      </w:pPr>
      <w:r w:rsidRPr="006859F2">
        <w:rPr>
          <w:sz w:val="22"/>
          <w:szCs w:val="22"/>
        </w:rPr>
        <w:t>完稿文章採用</w:t>
      </w:r>
      <w:r w:rsidRPr="006859F2">
        <w:rPr>
          <w:sz w:val="22"/>
          <w:szCs w:val="22"/>
        </w:rPr>
        <w:t>A4</w:t>
      </w:r>
      <w:r w:rsidRPr="006859F2">
        <w:rPr>
          <w:sz w:val="22"/>
          <w:szCs w:val="22"/>
        </w:rPr>
        <w:t>格式</w:t>
      </w:r>
      <w:r w:rsidR="009C1FBD" w:rsidRPr="006859F2">
        <w:rPr>
          <w:rFonts w:hint="eastAsia"/>
          <w:sz w:val="22"/>
          <w:szCs w:val="22"/>
        </w:rPr>
        <w:t>（</w:t>
      </w:r>
      <w:r w:rsidR="009C1FBD" w:rsidRPr="006859F2">
        <w:rPr>
          <w:sz w:val="22"/>
          <w:szCs w:val="22"/>
        </w:rPr>
        <w:t>21.0cm×29.7cm</w:t>
      </w:r>
      <w:r w:rsidR="009C1FBD" w:rsidRPr="006859F2">
        <w:rPr>
          <w:rFonts w:hint="eastAsia"/>
          <w:sz w:val="22"/>
          <w:szCs w:val="22"/>
        </w:rPr>
        <w:t>）</w:t>
      </w:r>
      <w:r w:rsidRPr="006859F2">
        <w:rPr>
          <w:sz w:val="22"/>
          <w:szCs w:val="22"/>
        </w:rPr>
        <w:t>。版面設定</w:t>
      </w:r>
      <w:r w:rsidR="007737F2" w:rsidRPr="006859F2">
        <w:rPr>
          <w:sz w:val="22"/>
          <w:szCs w:val="22"/>
        </w:rPr>
        <w:t>邊界：</w:t>
      </w:r>
      <w:r w:rsidR="00FE4A6E" w:rsidRPr="006859F2">
        <w:rPr>
          <w:sz w:val="22"/>
          <w:szCs w:val="22"/>
        </w:rPr>
        <w:t>上、下、</w:t>
      </w:r>
      <w:r w:rsidRPr="006859F2">
        <w:rPr>
          <w:sz w:val="22"/>
          <w:szCs w:val="22"/>
        </w:rPr>
        <w:t>左、右邊界各</w:t>
      </w:r>
      <w:r w:rsidR="00FE4A6E" w:rsidRPr="006859F2">
        <w:rPr>
          <w:b/>
          <w:sz w:val="22"/>
          <w:szCs w:val="22"/>
        </w:rPr>
        <w:t>2</w:t>
      </w:r>
      <w:r w:rsidR="009C1FBD" w:rsidRPr="006859F2">
        <w:rPr>
          <w:b/>
          <w:sz w:val="22"/>
          <w:szCs w:val="22"/>
        </w:rPr>
        <w:t>.</w:t>
      </w:r>
      <w:r w:rsidR="009C1FBD" w:rsidRPr="006859F2">
        <w:rPr>
          <w:rFonts w:hint="eastAsia"/>
          <w:b/>
          <w:sz w:val="22"/>
          <w:szCs w:val="22"/>
        </w:rPr>
        <w:t>5</w:t>
      </w:r>
      <w:r w:rsidRPr="006859F2">
        <w:rPr>
          <w:b/>
          <w:sz w:val="22"/>
          <w:szCs w:val="22"/>
        </w:rPr>
        <w:t>cm</w:t>
      </w:r>
      <w:r w:rsidRPr="006859F2">
        <w:rPr>
          <w:sz w:val="22"/>
          <w:szCs w:val="22"/>
        </w:rPr>
        <w:t>空白。</w:t>
      </w:r>
      <w:r w:rsidR="003C4B03" w:rsidRPr="006859F2">
        <w:rPr>
          <w:sz w:val="22"/>
          <w:szCs w:val="22"/>
        </w:rPr>
        <w:t>稿件順序：中文摘要、英文摘要、正文（含圖表）、參考文獻、附錄。</w:t>
      </w:r>
    </w:p>
    <w:p w:rsidR="009E3ED7" w:rsidRPr="006859F2" w:rsidRDefault="009E3ED7" w:rsidP="0093577B">
      <w:pPr>
        <w:pStyle w:val="a3"/>
        <w:snapToGrid w:val="0"/>
        <w:spacing w:beforeLines="100" w:before="353" w:afterLines="50" w:after="176" w:line="360" w:lineRule="atLeast"/>
        <w:rPr>
          <w:rFonts w:ascii="Times New Roman" w:eastAsia="新細明體" w:hAnsi="Times New Roman"/>
        </w:rPr>
      </w:pPr>
      <w:r w:rsidRPr="006859F2">
        <w:rPr>
          <w:rFonts w:ascii="Times New Roman" w:eastAsia="新細明體" w:hAnsi="Times New Roman"/>
        </w:rPr>
        <w:t>貳、論文格式</w:t>
      </w:r>
    </w:p>
    <w:p w:rsidR="009E3ED7" w:rsidRPr="006859F2" w:rsidRDefault="0086078F" w:rsidP="0093577B">
      <w:pPr>
        <w:pStyle w:val="a6"/>
        <w:snapToGrid w:val="0"/>
        <w:spacing w:beforeLines="50" w:before="176" w:afterLines="50" w:after="176" w:line="360" w:lineRule="atLeast"/>
        <w:rPr>
          <w:rFonts w:ascii="Times New Roman" w:eastAsia="新細明體" w:hAnsi="Times New Roman"/>
          <w:b w:val="0"/>
          <w:sz w:val="24"/>
          <w:szCs w:val="24"/>
        </w:rPr>
      </w:pPr>
      <w:r w:rsidRPr="006859F2">
        <w:rPr>
          <w:rFonts w:ascii="Times New Roman" w:eastAsia="新細明體" w:hAnsi="Times New Roman"/>
          <w:b w:val="0"/>
          <w:sz w:val="24"/>
          <w:szCs w:val="24"/>
        </w:rPr>
        <w:t>一、論文</w:t>
      </w:r>
      <w:r w:rsidR="009E3ED7" w:rsidRPr="006859F2">
        <w:rPr>
          <w:rFonts w:ascii="Times New Roman" w:eastAsia="新細明體" w:hAnsi="Times New Roman"/>
          <w:b w:val="0"/>
          <w:sz w:val="24"/>
          <w:szCs w:val="24"/>
        </w:rPr>
        <w:t>題</w:t>
      </w:r>
      <w:r w:rsidRPr="006859F2">
        <w:rPr>
          <w:rFonts w:ascii="Times New Roman" w:eastAsia="新細明體" w:hAnsi="Times New Roman"/>
          <w:b w:val="0"/>
          <w:sz w:val="24"/>
          <w:szCs w:val="24"/>
        </w:rPr>
        <w:t>目</w:t>
      </w:r>
      <w:r w:rsidR="009E3ED7" w:rsidRPr="006859F2">
        <w:rPr>
          <w:rFonts w:ascii="Times New Roman" w:eastAsia="新細明體" w:hAnsi="Times New Roman"/>
          <w:b w:val="0"/>
          <w:sz w:val="24"/>
          <w:szCs w:val="24"/>
        </w:rPr>
        <w:t>及作者</w:t>
      </w:r>
    </w:p>
    <w:p w:rsidR="009E3ED7" w:rsidRPr="006859F2" w:rsidRDefault="0086078F" w:rsidP="00E13C29">
      <w:pPr>
        <w:pStyle w:val="a4"/>
        <w:snapToGrid w:val="0"/>
        <w:spacing w:before="176" w:after="176" w:line="360" w:lineRule="atLeast"/>
        <w:ind w:firstLine="440"/>
        <w:rPr>
          <w:sz w:val="22"/>
          <w:szCs w:val="22"/>
        </w:rPr>
      </w:pPr>
      <w:r w:rsidRPr="006859F2">
        <w:rPr>
          <w:sz w:val="22"/>
          <w:szCs w:val="22"/>
        </w:rPr>
        <w:t>中文論文</w:t>
      </w:r>
      <w:r w:rsidR="009E3ED7" w:rsidRPr="006859F2">
        <w:rPr>
          <w:sz w:val="22"/>
          <w:szCs w:val="22"/>
        </w:rPr>
        <w:t>題</w:t>
      </w:r>
      <w:r w:rsidRPr="006859F2">
        <w:rPr>
          <w:sz w:val="22"/>
          <w:szCs w:val="22"/>
        </w:rPr>
        <w:t>目</w:t>
      </w:r>
      <w:r w:rsidR="009E3ED7" w:rsidRPr="006859F2">
        <w:rPr>
          <w:sz w:val="22"/>
          <w:szCs w:val="22"/>
        </w:rPr>
        <w:t>字形採</w:t>
      </w:r>
      <w:r w:rsidR="009C1FBD" w:rsidRPr="006859F2">
        <w:rPr>
          <w:sz w:val="22"/>
          <w:szCs w:val="22"/>
        </w:rPr>
        <w:t>1</w:t>
      </w:r>
      <w:r w:rsidR="009C1FBD" w:rsidRPr="006859F2">
        <w:rPr>
          <w:rFonts w:hint="eastAsia"/>
          <w:sz w:val="22"/>
          <w:szCs w:val="22"/>
        </w:rPr>
        <w:t>6</w:t>
      </w:r>
      <w:r w:rsidR="009E3ED7" w:rsidRPr="006859F2">
        <w:rPr>
          <w:sz w:val="22"/>
          <w:szCs w:val="22"/>
        </w:rPr>
        <w:t>pt</w:t>
      </w:r>
      <w:r w:rsidR="009E3ED7" w:rsidRPr="006859F2">
        <w:rPr>
          <w:sz w:val="22"/>
          <w:szCs w:val="22"/>
        </w:rPr>
        <w:t>、</w:t>
      </w:r>
      <w:r w:rsidR="009C1FBD" w:rsidRPr="006859F2">
        <w:rPr>
          <w:rFonts w:hint="eastAsia"/>
          <w:sz w:val="22"/>
          <w:szCs w:val="22"/>
        </w:rPr>
        <w:t>新細明體</w:t>
      </w:r>
      <w:r w:rsidR="009E3ED7" w:rsidRPr="006859F2">
        <w:rPr>
          <w:sz w:val="22"/>
          <w:szCs w:val="22"/>
        </w:rPr>
        <w:t>、</w:t>
      </w:r>
      <w:r w:rsidR="009E3ED7" w:rsidRPr="006859F2">
        <w:rPr>
          <w:b/>
          <w:sz w:val="22"/>
          <w:szCs w:val="22"/>
        </w:rPr>
        <w:t>粗體</w:t>
      </w:r>
      <w:r w:rsidR="009E3ED7" w:rsidRPr="006859F2">
        <w:rPr>
          <w:sz w:val="22"/>
          <w:szCs w:val="22"/>
        </w:rPr>
        <w:t>，英文</w:t>
      </w:r>
      <w:r w:rsidR="00A21387" w:rsidRPr="006859F2">
        <w:rPr>
          <w:sz w:val="22"/>
          <w:szCs w:val="22"/>
        </w:rPr>
        <w:t>論文標題</w:t>
      </w:r>
      <w:r w:rsidR="009E3ED7" w:rsidRPr="006859F2">
        <w:rPr>
          <w:sz w:val="22"/>
          <w:szCs w:val="22"/>
        </w:rPr>
        <w:t>字形為</w:t>
      </w:r>
      <w:r w:rsidR="009E3ED7" w:rsidRPr="006859F2">
        <w:rPr>
          <w:sz w:val="22"/>
          <w:szCs w:val="22"/>
        </w:rPr>
        <w:t>14pt</w:t>
      </w:r>
      <w:r w:rsidR="009E3ED7" w:rsidRPr="006859F2">
        <w:rPr>
          <w:sz w:val="22"/>
          <w:szCs w:val="22"/>
        </w:rPr>
        <w:t>、</w:t>
      </w:r>
      <w:r w:rsidR="009E3ED7" w:rsidRPr="006859F2">
        <w:rPr>
          <w:sz w:val="22"/>
          <w:szCs w:val="22"/>
        </w:rPr>
        <w:t>Times New Roman</w:t>
      </w:r>
      <w:r w:rsidR="009E3ED7" w:rsidRPr="006859F2">
        <w:rPr>
          <w:sz w:val="22"/>
          <w:szCs w:val="22"/>
        </w:rPr>
        <w:t>、</w:t>
      </w:r>
      <w:r w:rsidR="009E3ED7" w:rsidRPr="006859F2">
        <w:rPr>
          <w:b/>
          <w:sz w:val="22"/>
          <w:szCs w:val="22"/>
        </w:rPr>
        <w:t>粗體</w:t>
      </w:r>
      <w:r w:rsidR="009E3ED7" w:rsidRPr="006859F2">
        <w:rPr>
          <w:sz w:val="22"/>
          <w:szCs w:val="22"/>
        </w:rPr>
        <w:t>。而段落間距</w:t>
      </w:r>
      <w:r w:rsidR="000403E7" w:rsidRPr="006859F2">
        <w:rPr>
          <w:sz w:val="22"/>
          <w:szCs w:val="22"/>
        </w:rPr>
        <w:t>與前</w:t>
      </w:r>
      <w:r w:rsidR="005710EB" w:rsidRPr="006859F2">
        <w:rPr>
          <w:sz w:val="22"/>
          <w:szCs w:val="22"/>
        </w:rPr>
        <w:t>段距離為</w:t>
      </w:r>
      <w:r w:rsidR="005710EB" w:rsidRPr="006859F2">
        <w:rPr>
          <w:sz w:val="22"/>
          <w:szCs w:val="22"/>
        </w:rPr>
        <w:t>1</w:t>
      </w:r>
      <w:r w:rsidR="005710EB" w:rsidRPr="006859F2">
        <w:rPr>
          <w:sz w:val="22"/>
          <w:szCs w:val="22"/>
        </w:rPr>
        <w:t>行、後段距離</w:t>
      </w:r>
      <w:r w:rsidR="000403E7" w:rsidRPr="006859F2">
        <w:rPr>
          <w:sz w:val="22"/>
          <w:szCs w:val="22"/>
        </w:rPr>
        <w:t>為</w:t>
      </w:r>
      <w:r w:rsidR="000403E7" w:rsidRPr="006859F2">
        <w:rPr>
          <w:sz w:val="22"/>
          <w:szCs w:val="22"/>
        </w:rPr>
        <w:t>0.5</w:t>
      </w:r>
      <w:r w:rsidR="000403E7" w:rsidRPr="006859F2">
        <w:rPr>
          <w:sz w:val="22"/>
          <w:szCs w:val="22"/>
        </w:rPr>
        <w:t>行</w:t>
      </w:r>
      <w:r w:rsidR="005710EB" w:rsidRPr="006859F2">
        <w:rPr>
          <w:sz w:val="22"/>
          <w:szCs w:val="22"/>
        </w:rPr>
        <w:t>，</w:t>
      </w:r>
      <w:r w:rsidR="009E3ED7" w:rsidRPr="006859F2">
        <w:rPr>
          <w:sz w:val="22"/>
          <w:szCs w:val="22"/>
        </w:rPr>
        <w:t>行距：</w:t>
      </w:r>
      <w:r w:rsidR="005710EB" w:rsidRPr="006859F2">
        <w:rPr>
          <w:sz w:val="22"/>
          <w:szCs w:val="22"/>
        </w:rPr>
        <w:t>最小行高，行高：</w:t>
      </w:r>
      <w:r w:rsidR="005710EB" w:rsidRPr="006859F2">
        <w:rPr>
          <w:sz w:val="22"/>
          <w:szCs w:val="22"/>
        </w:rPr>
        <w:t>18pt</w:t>
      </w:r>
      <w:r w:rsidR="009E3ED7" w:rsidRPr="006859F2">
        <w:rPr>
          <w:sz w:val="22"/>
          <w:szCs w:val="22"/>
        </w:rPr>
        <w:t>。</w:t>
      </w:r>
    </w:p>
    <w:p w:rsidR="009E3ED7" w:rsidRPr="006859F2" w:rsidRDefault="009E3ED7" w:rsidP="00E13C29">
      <w:pPr>
        <w:pStyle w:val="a4"/>
        <w:snapToGrid w:val="0"/>
        <w:spacing w:before="176" w:after="176" w:line="360" w:lineRule="atLeast"/>
        <w:ind w:firstLine="440"/>
        <w:rPr>
          <w:sz w:val="22"/>
          <w:szCs w:val="22"/>
        </w:rPr>
      </w:pPr>
      <w:r w:rsidRPr="006859F2">
        <w:rPr>
          <w:sz w:val="22"/>
          <w:szCs w:val="22"/>
        </w:rPr>
        <w:t>作者姓名</w:t>
      </w:r>
      <w:r w:rsidR="00176ECC" w:rsidRPr="006859F2">
        <w:rPr>
          <w:sz w:val="22"/>
          <w:szCs w:val="22"/>
        </w:rPr>
        <w:t>排列於中英文標題下方，並以</w:t>
      </w:r>
      <w:r w:rsidR="00EF6203" w:rsidRPr="006859F2">
        <w:rPr>
          <w:rFonts w:hint="eastAsia"/>
          <w:sz w:val="22"/>
          <w:szCs w:val="22"/>
        </w:rPr>
        <w:t>「</w:t>
      </w:r>
      <w:r w:rsidR="00EF6203">
        <w:rPr>
          <w:kern w:val="0"/>
        </w:rPr>
        <w:t>*</w:t>
      </w:r>
      <w:r w:rsidR="00EF6203" w:rsidRPr="006859F2">
        <w:rPr>
          <w:rFonts w:hint="eastAsia"/>
          <w:sz w:val="22"/>
          <w:szCs w:val="22"/>
        </w:rPr>
        <w:t>」符號分別</w:t>
      </w:r>
      <w:r w:rsidR="00176ECC" w:rsidRPr="006859F2">
        <w:rPr>
          <w:sz w:val="22"/>
          <w:szCs w:val="22"/>
        </w:rPr>
        <w:t>註明</w:t>
      </w:r>
      <w:r w:rsidR="00EF6203" w:rsidRPr="006859F2">
        <w:rPr>
          <w:rFonts w:hint="eastAsia"/>
          <w:sz w:val="22"/>
          <w:szCs w:val="22"/>
        </w:rPr>
        <w:t>各共同作者的</w:t>
      </w:r>
      <w:r w:rsidR="00EF6203" w:rsidRPr="006859F2">
        <w:rPr>
          <w:sz w:val="22"/>
          <w:szCs w:val="22"/>
        </w:rPr>
        <w:t>服務單位與職稱，</w:t>
      </w:r>
      <w:r w:rsidR="00EF6203" w:rsidRPr="006859F2">
        <w:rPr>
          <w:rFonts w:hint="eastAsia"/>
          <w:sz w:val="22"/>
          <w:szCs w:val="22"/>
        </w:rPr>
        <w:t>通訊</w:t>
      </w:r>
      <w:r w:rsidR="00EF6203" w:rsidRPr="006859F2">
        <w:rPr>
          <w:sz w:val="22"/>
          <w:szCs w:val="22"/>
        </w:rPr>
        <w:t>作者應附上</w:t>
      </w:r>
      <w:r w:rsidR="00EF6203" w:rsidRPr="006859F2">
        <w:rPr>
          <w:rFonts w:hint="eastAsia"/>
          <w:sz w:val="22"/>
          <w:szCs w:val="22"/>
        </w:rPr>
        <w:t>通訊</w:t>
      </w:r>
      <w:r w:rsidRPr="006859F2">
        <w:rPr>
          <w:sz w:val="22"/>
          <w:szCs w:val="22"/>
        </w:rPr>
        <w:t>電子郵件</w:t>
      </w:r>
      <w:r w:rsidR="00EF6203" w:rsidRPr="006859F2">
        <w:rPr>
          <w:rFonts w:hint="eastAsia"/>
          <w:sz w:val="22"/>
          <w:szCs w:val="22"/>
        </w:rPr>
        <w:t>信箱</w:t>
      </w:r>
      <w:r w:rsidR="00176ECC" w:rsidRPr="006859F2">
        <w:rPr>
          <w:sz w:val="22"/>
          <w:szCs w:val="22"/>
        </w:rPr>
        <w:t>。</w:t>
      </w:r>
      <w:r w:rsidRPr="006859F2">
        <w:rPr>
          <w:sz w:val="22"/>
          <w:szCs w:val="22"/>
        </w:rPr>
        <w:t>作者服務單位全名若過長，請適當摘要或簡稱。</w:t>
      </w:r>
    </w:p>
    <w:p w:rsidR="009E3ED7" w:rsidRPr="006859F2" w:rsidRDefault="009E3ED7" w:rsidP="0093577B">
      <w:pPr>
        <w:pStyle w:val="a6"/>
        <w:snapToGrid w:val="0"/>
        <w:spacing w:beforeLines="50" w:before="176" w:afterLines="50" w:after="176" w:line="360" w:lineRule="atLeast"/>
        <w:rPr>
          <w:rFonts w:ascii="Times New Roman" w:eastAsia="新細明體" w:hAnsi="Times New Roman"/>
          <w:b w:val="0"/>
          <w:sz w:val="24"/>
          <w:szCs w:val="24"/>
        </w:rPr>
      </w:pPr>
      <w:r w:rsidRPr="006859F2">
        <w:rPr>
          <w:rFonts w:ascii="Times New Roman" w:eastAsia="新細明體" w:hAnsi="Times New Roman"/>
          <w:b w:val="0"/>
          <w:sz w:val="24"/>
          <w:szCs w:val="24"/>
        </w:rPr>
        <w:t>二、摘要</w:t>
      </w:r>
    </w:p>
    <w:p w:rsidR="009E3ED7" w:rsidRPr="006859F2" w:rsidRDefault="009E3ED7" w:rsidP="00E13C29">
      <w:pPr>
        <w:pStyle w:val="a4"/>
        <w:snapToGrid w:val="0"/>
        <w:spacing w:before="176" w:after="176" w:line="360" w:lineRule="atLeast"/>
        <w:ind w:firstLine="440"/>
        <w:rPr>
          <w:sz w:val="22"/>
          <w:szCs w:val="22"/>
        </w:rPr>
      </w:pPr>
      <w:r w:rsidRPr="006859F2">
        <w:rPr>
          <w:sz w:val="22"/>
          <w:szCs w:val="22"/>
        </w:rPr>
        <w:t>中文摘要以不超過</w:t>
      </w:r>
      <w:r w:rsidRPr="006859F2">
        <w:rPr>
          <w:b/>
          <w:sz w:val="22"/>
          <w:szCs w:val="22"/>
        </w:rPr>
        <w:t>500</w:t>
      </w:r>
      <w:r w:rsidRPr="006859F2">
        <w:rPr>
          <w:b/>
          <w:sz w:val="22"/>
          <w:szCs w:val="22"/>
        </w:rPr>
        <w:t>字</w:t>
      </w:r>
      <w:r w:rsidRPr="006859F2">
        <w:rPr>
          <w:sz w:val="22"/>
          <w:szCs w:val="22"/>
        </w:rPr>
        <w:t>、英文不超過</w:t>
      </w:r>
      <w:r w:rsidR="00E95898" w:rsidRPr="006859F2">
        <w:rPr>
          <w:b/>
          <w:sz w:val="22"/>
          <w:szCs w:val="22"/>
        </w:rPr>
        <w:t>300</w:t>
      </w:r>
      <w:r w:rsidRPr="006859F2">
        <w:rPr>
          <w:b/>
          <w:sz w:val="22"/>
          <w:szCs w:val="22"/>
        </w:rPr>
        <w:t>字</w:t>
      </w:r>
      <w:r w:rsidRPr="006859F2">
        <w:rPr>
          <w:sz w:val="22"/>
          <w:szCs w:val="22"/>
        </w:rPr>
        <w:t>為原則。摘要標題格式與主標題相同，摘要內文格式與內文相同。關鍵字</w:t>
      </w:r>
      <w:r w:rsidRPr="006859F2">
        <w:rPr>
          <w:b/>
          <w:sz w:val="22"/>
          <w:szCs w:val="22"/>
        </w:rPr>
        <w:t>勿超過五個</w:t>
      </w:r>
      <w:r w:rsidRPr="006859F2">
        <w:rPr>
          <w:sz w:val="22"/>
          <w:szCs w:val="22"/>
        </w:rPr>
        <w:t>，請列於摘要之後。除關鍵字勿縮排外，其他格式與內文相同。</w:t>
      </w:r>
    </w:p>
    <w:p w:rsidR="009E3ED7" w:rsidRPr="006859F2" w:rsidRDefault="009E3ED7" w:rsidP="0093577B">
      <w:pPr>
        <w:pStyle w:val="a6"/>
        <w:snapToGrid w:val="0"/>
        <w:spacing w:beforeLines="50" w:before="176" w:afterLines="50" w:after="176" w:line="360" w:lineRule="atLeast"/>
        <w:rPr>
          <w:rFonts w:ascii="Times New Roman" w:eastAsia="新細明體" w:hAnsi="Times New Roman"/>
          <w:b w:val="0"/>
          <w:sz w:val="24"/>
          <w:szCs w:val="24"/>
        </w:rPr>
      </w:pPr>
      <w:r w:rsidRPr="006859F2">
        <w:rPr>
          <w:rFonts w:ascii="Times New Roman" w:eastAsia="新細明體" w:hAnsi="Times New Roman"/>
          <w:b w:val="0"/>
          <w:sz w:val="24"/>
          <w:szCs w:val="24"/>
        </w:rPr>
        <w:t>三、內文</w:t>
      </w:r>
      <w:r w:rsidR="00E13C29" w:rsidRPr="006859F2">
        <w:rPr>
          <w:rFonts w:ascii="Times New Roman" w:eastAsia="新細明體" w:hAnsi="Times New Roman"/>
          <w:b w:val="0"/>
          <w:sz w:val="24"/>
          <w:szCs w:val="24"/>
        </w:rPr>
        <w:t>段落</w:t>
      </w:r>
    </w:p>
    <w:p w:rsidR="009E3ED7" w:rsidRPr="006859F2" w:rsidRDefault="009E3ED7" w:rsidP="00E13C29">
      <w:pPr>
        <w:pStyle w:val="a4"/>
        <w:snapToGrid w:val="0"/>
        <w:spacing w:before="176" w:after="176" w:line="360" w:lineRule="atLeast"/>
        <w:ind w:firstLine="440"/>
        <w:rPr>
          <w:sz w:val="22"/>
          <w:szCs w:val="22"/>
        </w:rPr>
      </w:pPr>
      <w:r w:rsidRPr="006859F2">
        <w:rPr>
          <w:b/>
          <w:sz w:val="22"/>
          <w:szCs w:val="22"/>
        </w:rPr>
        <w:t>字體為</w:t>
      </w:r>
      <w:r w:rsidRPr="006859F2">
        <w:rPr>
          <w:b/>
          <w:sz w:val="22"/>
          <w:szCs w:val="22"/>
        </w:rPr>
        <w:t>11pt</w:t>
      </w:r>
      <w:r w:rsidRPr="006859F2">
        <w:rPr>
          <w:sz w:val="22"/>
          <w:szCs w:val="22"/>
        </w:rPr>
        <w:t>，左右對齊，段落</w:t>
      </w:r>
      <w:r w:rsidRPr="006859F2">
        <w:rPr>
          <w:b/>
          <w:sz w:val="22"/>
          <w:szCs w:val="22"/>
        </w:rPr>
        <w:t>首行</w:t>
      </w:r>
      <w:r w:rsidR="0086078F" w:rsidRPr="006859F2">
        <w:rPr>
          <w:b/>
          <w:sz w:val="22"/>
          <w:szCs w:val="22"/>
        </w:rPr>
        <w:t>縮排</w:t>
      </w:r>
      <w:r w:rsidRPr="006859F2">
        <w:rPr>
          <w:b/>
          <w:sz w:val="22"/>
          <w:szCs w:val="22"/>
        </w:rPr>
        <w:t>2</w:t>
      </w:r>
      <w:r w:rsidRPr="006859F2">
        <w:rPr>
          <w:b/>
          <w:sz w:val="22"/>
          <w:szCs w:val="22"/>
        </w:rPr>
        <w:t>字元</w:t>
      </w:r>
      <w:r w:rsidRPr="006859F2">
        <w:rPr>
          <w:sz w:val="22"/>
          <w:szCs w:val="22"/>
        </w:rPr>
        <w:t>。字型中文內文為</w:t>
      </w:r>
      <w:r w:rsidR="00EF6203" w:rsidRPr="00EF6203">
        <w:rPr>
          <w:rFonts w:hint="eastAsia"/>
          <w:sz w:val="22"/>
          <w:szCs w:val="22"/>
        </w:rPr>
        <w:t>新細明體</w:t>
      </w:r>
      <w:r w:rsidRPr="006859F2">
        <w:rPr>
          <w:sz w:val="22"/>
          <w:szCs w:val="22"/>
        </w:rPr>
        <w:t>，標題為</w:t>
      </w:r>
      <w:r w:rsidR="00EF6203" w:rsidRPr="00EF6203">
        <w:rPr>
          <w:rFonts w:hint="eastAsia"/>
          <w:sz w:val="22"/>
          <w:szCs w:val="22"/>
        </w:rPr>
        <w:t>新細明體</w:t>
      </w:r>
      <w:r w:rsidRPr="006859F2">
        <w:rPr>
          <w:sz w:val="22"/>
          <w:szCs w:val="22"/>
        </w:rPr>
        <w:t>，英文為</w:t>
      </w:r>
      <w:r w:rsidRPr="006859F2">
        <w:rPr>
          <w:sz w:val="22"/>
          <w:szCs w:val="22"/>
        </w:rPr>
        <w:t>Times New Roman</w:t>
      </w:r>
      <w:r w:rsidRPr="006859F2">
        <w:rPr>
          <w:sz w:val="22"/>
          <w:szCs w:val="22"/>
        </w:rPr>
        <w:t>。而段落間距與前、後段距離皆為</w:t>
      </w:r>
      <w:r w:rsidR="007737F2" w:rsidRPr="006859F2">
        <w:rPr>
          <w:sz w:val="22"/>
          <w:szCs w:val="22"/>
        </w:rPr>
        <w:t>0</w:t>
      </w:r>
      <w:r w:rsidR="005710EB" w:rsidRPr="006859F2">
        <w:rPr>
          <w:sz w:val="22"/>
          <w:szCs w:val="22"/>
        </w:rPr>
        <w:t>.5</w:t>
      </w:r>
      <w:r w:rsidRPr="006859F2">
        <w:rPr>
          <w:sz w:val="22"/>
          <w:szCs w:val="22"/>
        </w:rPr>
        <w:t>行，</w:t>
      </w:r>
      <w:r w:rsidR="005710EB" w:rsidRPr="006859F2">
        <w:rPr>
          <w:sz w:val="22"/>
          <w:szCs w:val="22"/>
        </w:rPr>
        <w:t>行距：最小行高，行高：</w:t>
      </w:r>
      <w:r w:rsidR="005710EB" w:rsidRPr="006859F2">
        <w:rPr>
          <w:sz w:val="22"/>
          <w:szCs w:val="22"/>
        </w:rPr>
        <w:t>18pt</w:t>
      </w:r>
      <w:r w:rsidRPr="006859F2">
        <w:rPr>
          <w:sz w:val="22"/>
          <w:szCs w:val="22"/>
        </w:rPr>
        <w:t>。</w:t>
      </w:r>
    </w:p>
    <w:p w:rsidR="009E3ED7" w:rsidRPr="006859F2" w:rsidRDefault="00E13C29" w:rsidP="0093577B">
      <w:pPr>
        <w:pStyle w:val="a6"/>
        <w:snapToGrid w:val="0"/>
        <w:spacing w:beforeLines="50" w:before="176" w:afterLines="50" w:after="176" w:line="360" w:lineRule="atLeast"/>
        <w:rPr>
          <w:rFonts w:ascii="Times New Roman" w:eastAsia="新細明體" w:hAnsi="Times New Roman"/>
          <w:b w:val="0"/>
          <w:sz w:val="24"/>
          <w:szCs w:val="24"/>
        </w:rPr>
      </w:pPr>
      <w:r w:rsidRPr="006859F2">
        <w:rPr>
          <w:rFonts w:ascii="Times New Roman" w:eastAsia="新細明體" w:hAnsi="Times New Roman"/>
          <w:b w:val="0"/>
          <w:sz w:val="24"/>
          <w:szCs w:val="24"/>
        </w:rPr>
        <w:t>四、章節標題</w:t>
      </w:r>
      <w:r w:rsidR="0086078F" w:rsidRPr="006859F2">
        <w:rPr>
          <w:rFonts w:ascii="Times New Roman" w:eastAsia="新細明體" w:hAnsi="Times New Roman"/>
          <w:b w:val="0"/>
          <w:sz w:val="24"/>
          <w:szCs w:val="24"/>
        </w:rPr>
        <w:t>（主標題）</w:t>
      </w:r>
      <w:r w:rsidRPr="006859F2">
        <w:rPr>
          <w:rFonts w:ascii="Times New Roman" w:eastAsia="新細明體" w:hAnsi="Times New Roman"/>
          <w:b w:val="0"/>
          <w:sz w:val="24"/>
          <w:szCs w:val="24"/>
        </w:rPr>
        <w:t>、子標題</w:t>
      </w:r>
    </w:p>
    <w:p w:rsidR="00E13C29" w:rsidRPr="006859F2" w:rsidRDefault="00E13C29" w:rsidP="00E13C29">
      <w:pPr>
        <w:pStyle w:val="a4"/>
        <w:snapToGrid w:val="0"/>
        <w:spacing w:before="176" w:after="176" w:line="360" w:lineRule="atLeast"/>
        <w:ind w:firstLineChars="0" w:firstLine="0"/>
        <w:rPr>
          <w:sz w:val="22"/>
          <w:szCs w:val="22"/>
        </w:rPr>
      </w:pPr>
      <w:r w:rsidRPr="006859F2">
        <w:rPr>
          <w:sz w:val="22"/>
          <w:szCs w:val="22"/>
        </w:rPr>
        <w:t>（一）正文中之標題請依序以壹、一、（一）、</w:t>
      </w:r>
      <w:r w:rsidRPr="006859F2">
        <w:rPr>
          <w:sz w:val="22"/>
          <w:szCs w:val="22"/>
        </w:rPr>
        <w:t>1.</w:t>
      </w:r>
      <w:r w:rsidRPr="006859F2">
        <w:rPr>
          <w:sz w:val="22"/>
          <w:szCs w:val="22"/>
        </w:rPr>
        <w:t>、（</w:t>
      </w:r>
      <w:r w:rsidRPr="006859F2">
        <w:rPr>
          <w:sz w:val="22"/>
          <w:szCs w:val="22"/>
        </w:rPr>
        <w:t>1</w:t>
      </w:r>
      <w:r w:rsidRPr="006859F2">
        <w:rPr>
          <w:sz w:val="22"/>
          <w:szCs w:val="22"/>
        </w:rPr>
        <w:t>）表示，標題以五層為原則。</w:t>
      </w:r>
    </w:p>
    <w:p w:rsidR="00E13C29" w:rsidRPr="006859F2" w:rsidRDefault="00E13C29" w:rsidP="00E13C29">
      <w:pPr>
        <w:pStyle w:val="a4"/>
        <w:snapToGrid w:val="0"/>
        <w:spacing w:before="176" w:after="176" w:line="360" w:lineRule="atLeast"/>
        <w:ind w:firstLineChars="0" w:firstLine="0"/>
        <w:rPr>
          <w:sz w:val="22"/>
          <w:szCs w:val="22"/>
        </w:rPr>
      </w:pPr>
      <w:r w:rsidRPr="006859F2">
        <w:rPr>
          <w:sz w:val="22"/>
          <w:szCs w:val="22"/>
        </w:rPr>
        <w:t>（二）</w:t>
      </w:r>
      <w:r w:rsidR="009E3ED7" w:rsidRPr="006859F2">
        <w:rPr>
          <w:sz w:val="22"/>
          <w:szCs w:val="22"/>
        </w:rPr>
        <w:t>主標題順序為壹、貳、參</w:t>
      </w:r>
      <w:r w:rsidR="009E3ED7" w:rsidRPr="006859F2">
        <w:rPr>
          <w:sz w:val="22"/>
          <w:szCs w:val="22"/>
        </w:rPr>
        <w:t>…</w:t>
      </w:r>
      <w:r w:rsidR="009E3ED7" w:rsidRPr="006859F2">
        <w:rPr>
          <w:sz w:val="22"/>
          <w:szCs w:val="22"/>
        </w:rPr>
        <w:t>，中文為</w:t>
      </w:r>
      <w:r w:rsidR="00EF6203" w:rsidRPr="00EF6203">
        <w:rPr>
          <w:rFonts w:hint="eastAsia"/>
          <w:sz w:val="22"/>
          <w:szCs w:val="22"/>
        </w:rPr>
        <w:t>新細明體</w:t>
      </w:r>
      <w:r w:rsidR="009E3ED7" w:rsidRPr="006859F2">
        <w:rPr>
          <w:sz w:val="22"/>
          <w:szCs w:val="22"/>
        </w:rPr>
        <w:t>，英文為</w:t>
      </w:r>
      <w:r w:rsidR="009E3ED7" w:rsidRPr="006859F2">
        <w:rPr>
          <w:sz w:val="22"/>
          <w:szCs w:val="22"/>
        </w:rPr>
        <w:t>Times New Roman</w:t>
      </w:r>
      <w:r w:rsidR="009E3ED7" w:rsidRPr="006859F2">
        <w:rPr>
          <w:sz w:val="22"/>
          <w:szCs w:val="22"/>
        </w:rPr>
        <w:t>，</w:t>
      </w:r>
      <w:r w:rsidR="0086078F" w:rsidRPr="006859F2">
        <w:rPr>
          <w:sz w:val="22"/>
          <w:szCs w:val="22"/>
        </w:rPr>
        <w:t>字體為</w:t>
      </w:r>
      <w:r w:rsidR="009E3ED7" w:rsidRPr="006859F2">
        <w:rPr>
          <w:b/>
          <w:sz w:val="22"/>
          <w:szCs w:val="22"/>
        </w:rPr>
        <w:t>14pt</w:t>
      </w:r>
      <w:r w:rsidRPr="006859F2">
        <w:rPr>
          <w:sz w:val="22"/>
          <w:szCs w:val="22"/>
        </w:rPr>
        <w:t>、</w:t>
      </w:r>
      <w:r w:rsidRPr="006859F2">
        <w:rPr>
          <w:b/>
          <w:sz w:val="22"/>
          <w:szCs w:val="22"/>
        </w:rPr>
        <w:t>粗體</w:t>
      </w:r>
      <w:r w:rsidR="005F491B" w:rsidRPr="006859F2">
        <w:rPr>
          <w:sz w:val="22"/>
          <w:szCs w:val="22"/>
        </w:rPr>
        <w:t>，</w:t>
      </w:r>
      <w:r w:rsidR="005F491B" w:rsidRPr="006859F2">
        <w:rPr>
          <w:b/>
          <w:sz w:val="22"/>
          <w:szCs w:val="22"/>
        </w:rPr>
        <w:t>置中對齊</w:t>
      </w:r>
      <w:r w:rsidR="005F491B" w:rsidRPr="006859F2">
        <w:rPr>
          <w:sz w:val="22"/>
          <w:szCs w:val="22"/>
        </w:rPr>
        <w:t>。而段落間距與前段距離為</w:t>
      </w:r>
      <w:r w:rsidR="005F491B" w:rsidRPr="006859F2">
        <w:rPr>
          <w:sz w:val="22"/>
          <w:szCs w:val="22"/>
        </w:rPr>
        <w:t>1</w:t>
      </w:r>
      <w:r w:rsidR="005F491B" w:rsidRPr="006859F2">
        <w:rPr>
          <w:sz w:val="22"/>
          <w:szCs w:val="22"/>
        </w:rPr>
        <w:t>行、後段距離為</w:t>
      </w:r>
      <w:r w:rsidR="005F491B" w:rsidRPr="006859F2">
        <w:rPr>
          <w:sz w:val="22"/>
          <w:szCs w:val="22"/>
        </w:rPr>
        <w:t>0.5</w:t>
      </w:r>
      <w:r w:rsidR="005F491B" w:rsidRPr="006859F2">
        <w:rPr>
          <w:sz w:val="22"/>
          <w:szCs w:val="22"/>
        </w:rPr>
        <w:t>行，</w:t>
      </w:r>
      <w:r w:rsidRPr="006859F2">
        <w:rPr>
          <w:sz w:val="22"/>
          <w:szCs w:val="22"/>
        </w:rPr>
        <w:t>行距：最小行高，行高：</w:t>
      </w:r>
      <w:r w:rsidRPr="006859F2">
        <w:rPr>
          <w:sz w:val="22"/>
          <w:szCs w:val="22"/>
        </w:rPr>
        <w:t>18pt</w:t>
      </w:r>
      <w:r w:rsidRPr="006859F2">
        <w:rPr>
          <w:sz w:val="22"/>
          <w:szCs w:val="22"/>
        </w:rPr>
        <w:t>。</w:t>
      </w:r>
    </w:p>
    <w:p w:rsidR="009E3ED7" w:rsidRPr="006859F2" w:rsidRDefault="00E13C29" w:rsidP="00E13C29">
      <w:pPr>
        <w:pStyle w:val="a4"/>
        <w:snapToGrid w:val="0"/>
        <w:spacing w:before="176" w:after="176" w:line="360" w:lineRule="atLeast"/>
        <w:ind w:firstLineChars="0" w:firstLine="0"/>
        <w:rPr>
          <w:sz w:val="22"/>
          <w:szCs w:val="22"/>
        </w:rPr>
      </w:pPr>
      <w:r w:rsidRPr="006859F2">
        <w:rPr>
          <w:sz w:val="22"/>
          <w:szCs w:val="22"/>
        </w:rPr>
        <w:t>（三）子標題</w:t>
      </w:r>
      <w:r w:rsidR="009E3ED7" w:rsidRPr="006859F2">
        <w:rPr>
          <w:sz w:val="22"/>
          <w:szCs w:val="22"/>
        </w:rPr>
        <w:t>中文為</w:t>
      </w:r>
      <w:r w:rsidR="00EF6203" w:rsidRPr="00EF6203">
        <w:rPr>
          <w:rFonts w:hint="eastAsia"/>
          <w:sz w:val="22"/>
          <w:szCs w:val="22"/>
        </w:rPr>
        <w:t>新細明體</w:t>
      </w:r>
      <w:r w:rsidR="009E3ED7" w:rsidRPr="006859F2">
        <w:rPr>
          <w:sz w:val="22"/>
          <w:szCs w:val="22"/>
        </w:rPr>
        <w:t>，英文為</w:t>
      </w:r>
      <w:r w:rsidR="009E3ED7" w:rsidRPr="006859F2">
        <w:rPr>
          <w:sz w:val="22"/>
          <w:szCs w:val="22"/>
        </w:rPr>
        <w:t>Times New Roman</w:t>
      </w:r>
      <w:r w:rsidR="009E3ED7" w:rsidRPr="006859F2">
        <w:rPr>
          <w:sz w:val="22"/>
          <w:szCs w:val="22"/>
        </w:rPr>
        <w:t>，</w:t>
      </w:r>
      <w:r w:rsidR="0086078F" w:rsidRPr="006859F2">
        <w:rPr>
          <w:sz w:val="22"/>
          <w:szCs w:val="22"/>
        </w:rPr>
        <w:t>字體為</w:t>
      </w:r>
      <w:r w:rsidRPr="006859F2">
        <w:rPr>
          <w:b/>
          <w:sz w:val="22"/>
          <w:szCs w:val="22"/>
        </w:rPr>
        <w:t>1</w:t>
      </w:r>
      <w:r w:rsidR="0086078F" w:rsidRPr="006859F2">
        <w:rPr>
          <w:b/>
          <w:sz w:val="22"/>
          <w:szCs w:val="22"/>
        </w:rPr>
        <w:t>2</w:t>
      </w:r>
      <w:r w:rsidR="009E3ED7" w:rsidRPr="006859F2">
        <w:rPr>
          <w:b/>
          <w:sz w:val="22"/>
          <w:szCs w:val="22"/>
        </w:rPr>
        <w:t>pt</w:t>
      </w:r>
      <w:r w:rsidR="005F491B" w:rsidRPr="006859F2">
        <w:rPr>
          <w:sz w:val="22"/>
          <w:szCs w:val="22"/>
        </w:rPr>
        <w:t>，</w:t>
      </w:r>
      <w:r w:rsidRPr="006859F2">
        <w:rPr>
          <w:b/>
          <w:sz w:val="22"/>
          <w:szCs w:val="22"/>
        </w:rPr>
        <w:t>置左</w:t>
      </w:r>
      <w:r w:rsidR="009E3ED7" w:rsidRPr="006859F2">
        <w:rPr>
          <w:b/>
          <w:sz w:val="22"/>
          <w:szCs w:val="22"/>
        </w:rPr>
        <w:t>對齊</w:t>
      </w:r>
      <w:r w:rsidR="009E3ED7" w:rsidRPr="006859F2">
        <w:rPr>
          <w:sz w:val="22"/>
          <w:szCs w:val="22"/>
        </w:rPr>
        <w:t>。而</w:t>
      </w:r>
      <w:r w:rsidRPr="006859F2">
        <w:rPr>
          <w:sz w:val="22"/>
          <w:szCs w:val="22"/>
        </w:rPr>
        <w:t>標題段落間距與</w:t>
      </w:r>
      <w:r w:rsidR="000953A5" w:rsidRPr="006859F2">
        <w:rPr>
          <w:sz w:val="22"/>
          <w:szCs w:val="22"/>
        </w:rPr>
        <w:t>前</w:t>
      </w:r>
      <w:r w:rsidR="005F491B" w:rsidRPr="006859F2">
        <w:rPr>
          <w:sz w:val="22"/>
          <w:szCs w:val="22"/>
        </w:rPr>
        <w:t>、</w:t>
      </w:r>
      <w:r w:rsidR="000953A5" w:rsidRPr="006859F2">
        <w:rPr>
          <w:sz w:val="22"/>
          <w:szCs w:val="22"/>
        </w:rPr>
        <w:t>後段距離均為</w:t>
      </w:r>
      <w:r w:rsidR="000953A5" w:rsidRPr="006859F2">
        <w:rPr>
          <w:sz w:val="22"/>
          <w:szCs w:val="22"/>
        </w:rPr>
        <w:t>0.5</w:t>
      </w:r>
      <w:r w:rsidR="000953A5" w:rsidRPr="006859F2">
        <w:rPr>
          <w:sz w:val="22"/>
          <w:szCs w:val="22"/>
        </w:rPr>
        <w:t>行</w:t>
      </w:r>
      <w:r w:rsidR="009E3ED7" w:rsidRPr="006859F2">
        <w:rPr>
          <w:sz w:val="22"/>
          <w:szCs w:val="22"/>
        </w:rPr>
        <w:t>，</w:t>
      </w:r>
      <w:r w:rsidRPr="006859F2">
        <w:rPr>
          <w:sz w:val="22"/>
          <w:szCs w:val="22"/>
        </w:rPr>
        <w:t>行距：最小行高，行高：</w:t>
      </w:r>
      <w:r w:rsidRPr="006859F2">
        <w:rPr>
          <w:sz w:val="22"/>
          <w:szCs w:val="22"/>
        </w:rPr>
        <w:t>18pt</w:t>
      </w:r>
      <w:r w:rsidR="009E3ED7" w:rsidRPr="006859F2">
        <w:rPr>
          <w:sz w:val="22"/>
          <w:szCs w:val="22"/>
        </w:rPr>
        <w:t>。</w:t>
      </w:r>
    </w:p>
    <w:p w:rsidR="009E3ED7" w:rsidRPr="006859F2" w:rsidRDefault="009E3ED7" w:rsidP="0093577B">
      <w:pPr>
        <w:pStyle w:val="a3"/>
        <w:snapToGrid w:val="0"/>
        <w:spacing w:beforeLines="100" w:before="353" w:afterLines="50" w:after="176" w:line="360" w:lineRule="atLeast"/>
        <w:rPr>
          <w:rFonts w:ascii="Times New Roman" w:eastAsia="新細明體" w:hAnsi="Times New Roman"/>
        </w:rPr>
      </w:pPr>
      <w:r w:rsidRPr="006859F2">
        <w:rPr>
          <w:rFonts w:ascii="Times New Roman" w:eastAsia="新細明體" w:hAnsi="Times New Roman"/>
        </w:rPr>
        <w:t>參、圖片與表格</w:t>
      </w:r>
    </w:p>
    <w:p w:rsidR="009E3ED7" w:rsidRPr="006859F2" w:rsidRDefault="009E3ED7" w:rsidP="0093577B">
      <w:pPr>
        <w:pStyle w:val="a6"/>
        <w:snapToGrid w:val="0"/>
        <w:spacing w:beforeLines="50" w:before="176" w:afterLines="50" w:after="176" w:line="360" w:lineRule="atLeast"/>
        <w:rPr>
          <w:rFonts w:ascii="Times New Roman" w:eastAsia="新細明體" w:hAnsi="Times New Roman"/>
          <w:b w:val="0"/>
          <w:sz w:val="24"/>
          <w:szCs w:val="24"/>
        </w:rPr>
      </w:pPr>
      <w:r w:rsidRPr="006859F2">
        <w:rPr>
          <w:rFonts w:ascii="Times New Roman" w:eastAsia="新細明體" w:hAnsi="Times New Roman"/>
          <w:b w:val="0"/>
          <w:sz w:val="24"/>
          <w:szCs w:val="24"/>
        </w:rPr>
        <w:t>一、圖片</w:t>
      </w:r>
    </w:p>
    <w:p w:rsidR="005474B7" w:rsidRPr="006859F2" w:rsidRDefault="00AB51B1" w:rsidP="00EF6203">
      <w:pPr>
        <w:pStyle w:val="a4"/>
        <w:snapToGrid w:val="0"/>
        <w:spacing w:before="176" w:after="176" w:line="360" w:lineRule="atLeast"/>
        <w:ind w:firstLine="440"/>
        <w:rPr>
          <w:sz w:val="22"/>
          <w:szCs w:val="22"/>
        </w:rPr>
      </w:pPr>
      <w:r>
        <w:rPr>
          <w:noProof/>
          <w:sz w:val="22"/>
          <w:szCs w:val="22"/>
        </w:rPr>
        <w:lastRenderedPageBreak/>
        <mc:AlternateContent>
          <mc:Choice Requires="wps">
            <w:drawing>
              <wp:anchor distT="0" distB="0" distL="114300" distR="114300" simplePos="0" relativeHeight="251657728" behindDoc="0" locked="0" layoutInCell="1" allowOverlap="1">
                <wp:simplePos x="0" y="0"/>
                <wp:positionH relativeFrom="column">
                  <wp:posOffset>1852295</wp:posOffset>
                </wp:positionH>
                <wp:positionV relativeFrom="paragraph">
                  <wp:posOffset>661670</wp:posOffset>
                </wp:positionV>
                <wp:extent cx="2047875" cy="1409700"/>
                <wp:effectExtent l="9525" t="9525" r="9525" b="9525"/>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40970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60818" id="Rectangle 2" o:spid="_x0000_s1026" style="position:absolute;margin-left:145.85pt;margin-top:52.1pt;width:161.25pt;height:1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" fillcolor="#d8d8d8">
                <w10:wrap type="topAndBottom"/>
              </v:rect>
            </w:pict>
          </mc:Fallback>
        </mc:AlternateContent>
      </w:r>
      <w:r w:rsidR="009E3ED7" w:rsidRPr="006859F2">
        <w:rPr>
          <w:sz w:val="22"/>
          <w:szCs w:val="22"/>
        </w:rPr>
        <w:t>圖片標題必須為</w:t>
      </w:r>
      <w:r w:rsidR="009E3ED7" w:rsidRPr="006859F2">
        <w:rPr>
          <w:sz w:val="22"/>
          <w:szCs w:val="22"/>
        </w:rPr>
        <w:t>11 pt</w:t>
      </w:r>
      <w:r w:rsidR="009E3ED7" w:rsidRPr="006859F2">
        <w:rPr>
          <w:sz w:val="22"/>
          <w:szCs w:val="22"/>
        </w:rPr>
        <w:t>，</w:t>
      </w:r>
      <w:r w:rsidR="00EF6203" w:rsidRPr="00EF6203">
        <w:rPr>
          <w:rFonts w:hint="eastAsia"/>
          <w:sz w:val="22"/>
          <w:szCs w:val="22"/>
        </w:rPr>
        <w:t>新細明</w:t>
      </w:r>
      <w:r w:rsidR="009E3ED7" w:rsidRPr="006859F2">
        <w:rPr>
          <w:sz w:val="22"/>
          <w:szCs w:val="22"/>
        </w:rPr>
        <w:t>體，置於圖片下方且置中，與前後段距離</w:t>
      </w:r>
      <w:r w:rsidR="009E3ED7" w:rsidRPr="006859F2">
        <w:rPr>
          <w:sz w:val="22"/>
          <w:szCs w:val="22"/>
        </w:rPr>
        <w:t>0.5</w:t>
      </w:r>
      <w:r w:rsidR="000953A5" w:rsidRPr="006859F2">
        <w:rPr>
          <w:sz w:val="22"/>
          <w:szCs w:val="22"/>
        </w:rPr>
        <w:t>行</w:t>
      </w:r>
      <w:r w:rsidR="009E3ED7" w:rsidRPr="006859F2">
        <w:rPr>
          <w:sz w:val="22"/>
          <w:szCs w:val="22"/>
        </w:rPr>
        <w:t>。圖形編號請用阿拉伯數字依序編號，例如「圖</w:t>
      </w:r>
      <w:r w:rsidR="009E3ED7" w:rsidRPr="006859F2">
        <w:rPr>
          <w:sz w:val="22"/>
          <w:szCs w:val="22"/>
        </w:rPr>
        <w:t>1</w:t>
      </w:r>
      <w:r w:rsidR="009E3ED7" w:rsidRPr="006859F2">
        <w:rPr>
          <w:sz w:val="22"/>
          <w:szCs w:val="22"/>
        </w:rPr>
        <w:t>」而非「圖一」。圖片中字體以</w:t>
      </w:r>
      <w:r w:rsidR="009E3ED7" w:rsidRPr="006859F2">
        <w:rPr>
          <w:sz w:val="22"/>
          <w:szCs w:val="22"/>
        </w:rPr>
        <w:t>11pt</w:t>
      </w:r>
      <w:r w:rsidR="009E3ED7" w:rsidRPr="006859F2">
        <w:rPr>
          <w:sz w:val="22"/>
          <w:szCs w:val="22"/>
        </w:rPr>
        <w:t>為原則。</w:t>
      </w:r>
    </w:p>
    <w:p w:rsidR="005474B7" w:rsidRPr="006859F2" w:rsidRDefault="005474B7" w:rsidP="005474B7">
      <w:pPr>
        <w:pStyle w:val="a4"/>
        <w:snapToGrid w:val="0"/>
        <w:spacing w:before="176" w:after="176" w:line="360" w:lineRule="atLeast"/>
        <w:ind w:firstLineChars="0" w:firstLine="0"/>
        <w:jc w:val="center"/>
        <w:rPr>
          <w:sz w:val="22"/>
          <w:szCs w:val="22"/>
        </w:rPr>
      </w:pPr>
      <w:r w:rsidRPr="006859F2">
        <w:rPr>
          <w:sz w:val="22"/>
          <w:szCs w:val="22"/>
        </w:rPr>
        <w:t>圖</w:t>
      </w:r>
      <w:r w:rsidRPr="006859F2">
        <w:rPr>
          <w:sz w:val="22"/>
          <w:szCs w:val="22"/>
        </w:rPr>
        <w:t xml:space="preserve">1 </w:t>
      </w:r>
      <w:r w:rsidR="00EF6203" w:rsidRPr="006859F2">
        <w:rPr>
          <w:rFonts w:hint="eastAsia"/>
          <w:sz w:val="22"/>
          <w:szCs w:val="22"/>
        </w:rPr>
        <w:t>內文圖示範例</w:t>
      </w:r>
    </w:p>
    <w:p w:rsidR="009E3ED7" w:rsidRPr="006859F2" w:rsidRDefault="009E3ED7" w:rsidP="0093577B">
      <w:pPr>
        <w:pStyle w:val="a6"/>
        <w:snapToGrid w:val="0"/>
        <w:spacing w:beforeLines="50" w:before="176" w:after="50" w:line="360" w:lineRule="atLeast"/>
        <w:rPr>
          <w:rFonts w:ascii="Times New Roman" w:eastAsia="新細明體" w:hAnsi="Times New Roman"/>
          <w:b w:val="0"/>
          <w:sz w:val="24"/>
          <w:szCs w:val="24"/>
        </w:rPr>
      </w:pPr>
      <w:r w:rsidRPr="006859F2">
        <w:rPr>
          <w:rFonts w:ascii="Times New Roman" w:eastAsia="新細明體" w:hAnsi="Times New Roman"/>
          <w:b w:val="0"/>
          <w:sz w:val="24"/>
          <w:szCs w:val="24"/>
        </w:rPr>
        <w:t>二、表格</w:t>
      </w:r>
    </w:p>
    <w:p w:rsidR="005474B7" w:rsidRPr="006859F2" w:rsidRDefault="009E3ED7" w:rsidP="005474B7">
      <w:pPr>
        <w:pStyle w:val="a4"/>
        <w:snapToGrid w:val="0"/>
        <w:spacing w:before="176" w:after="176" w:line="360" w:lineRule="atLeast"/>
        <w:ind w:firstLine="440"/>
        <w:rPr>
          <w:sz w:val="22"/>
          <w:szCs w:val="22"/>
        </w:rPr>
      </w:pPr>
      <w:r w:rsidRPr="006859F2">
        <w:rPr>
          <w:sz w:val="22"/>
          <w:szCs w:val="22"/>
        </w:rPr>
        <w:t>表格標題必須為</w:t>
      </w:r>
      <w:r w:rsidRPr="006859F2">
        <w:rPr>
          <w:sz w:val="22"/>
          <w:szCs w:val="22"/>
        </w:rPr>
        <w:t>11pt</w:t>
      </w:r>
      <w:r w:rsidRPr="006859F2">
        <w:rPr>
          <w:sz w:val="22"/>
          <w:szCs w:val="22"/>
        </w:rPr>
        <w:t>，標楷體，置於表格上方且置中，與前後段距離</w:t>
      </w:r>
      <w:r w:rsidRPr="006859F2">
        <w:rPr>
          <w:sz w:val="22"/>
          <w:szCs w:val="22"/>
        </w:rPr>
        <w:t>0.5</w:t>
      </w:r>
      <w:r w:rsidR="000953A5" w:rsidRPr="006859F2">
        <w:rPr>
          <w:sz w:val="22"/>
          <w:szCs w:val="22"/>
        </w:rPr>
        <w:t>行</w:t>
      </w:r>
      <w:r w:rsidRPr="006859F2">
        <w:rPr>
          <w:sz w:val="22"/>
          <w:szCs w:val="22"/>
        </w:rPr>
        <w:t>。表格編號請用阿拉伯數字依序編號，例如「表</w:t>
      </w:r>
      <w:r w:rsidRPr="006859F2">
        <w:rPr>
          <w:sz w:val="22"/>
          <w:szCs w:val="22"/>
        </w:rPr>
        <w:t>1</w:t>
      </w:r>
      <w:r w:rsidRPr="006859F2">
        <w:rPr>
          <w:sz w:val="22"/>
          <w:szCs w:val="22"/>
        </w:rPr>
        <w:t>」而非「表一」。表格請盡可能排成同頁。</w:t>
      </w:r>
    </w:p>
    <w:p w:rsidR="003C4B03" w:rsidRPr="006859F2" w:rsidRDefault="009E3ED7" w:rsidP="0093577B">
      <w:pPr>
        <w:pStyle w:val="a3"/>
        <w:snapToGrid w:val="0"/>
        <w:spacing w:beforeLines="100" w:before="353" w:afterLines="50" w:after="176" w:line="360" w:lineRule="atLeast"/>
        <w:rPr>
          <w:rFonts w:ascii="Times New Roman" w:eastAsia="新細明體" w:hAnsi="Times New Roman"/>
        </w:rPr>
      </w:pPr>
      <w:r w:rsidRPr="006859F2">
        <w:rPr>
          <w:rFonts w:ascii="Times New Roman" w:eastAsia="新細明體" w:hAnsi="Times New Roman"/>
        </w:rPr>
        <w:t>肆、參考文獻</w:t>
      </w:r>
      <w:r w:rsidR="00C46545" w:rsidRPr="006859F2">
        <w:rPr>
          <w:rFonts w:ascii="Times New Roman" w:eastAsia="新細明體" w:hAnsi="Times New Roman"/>
        </w:rPr>
        <w:t>格式說明</w:t>
      </w:r>
    </w:p>
    <w:p w:rsidR="009E3ED7" w:rsidRPr="00A8389F" w:rsidRDefault="00A21387" w:rsidP="00A8389F">
      <w:pPr>
        <w:pStyle w:val="a4"/>
        <w:snapToGrid w:val="0"/>
        <w:spacing w:before="176" w:after="176" w:line="360" w:lineRule="atLeast"/>
        <w:ind w:firstLine="440"/>
        <w:rPr>
          <w:sz w:val="22"/>
          <w:szCs w:val="22"/>
        </w:rPr>
      </w:pPr>
      <w:r w:rsidRPr="006859F2">
        <w:rPr>
          <w:sz w:val="22"/>
          <w:szCs w:val="22"/>
        </w:rPr>
        <w:t>論文格式請依美國心理學會（</w:t>
      </w:r>
      <w:r w:rsidRPr="006859F2">
        <w:rPr>
          <w:sz w:val="22"/>
          <w:szCs w:val="22"/>
        </w:rPr>
        <w:t>American Psychological Association</w:t>
      </w:r>
      <w:r w:rsidRPr="006859F2">
        <w:rPr>
          <w:sz w:val="22"/>
          <w:szCs w:val="22"/>
        </w:rPr>
        <w:t>）的第六版格式撰寫，其他格式與內文相同</w:t>
      </w:r>
      <w:r w:rsidR="009E3ED7" w:rsidRPr="006859F2">
        <w:rPr>
          <w:sz w:val="22"/>
          <w:szCs w:val="22"/>
        </w:rPr>
        <w:t>。</w:t>
      </w:r>
      <w:r w:rsidR="00A8389F" w:rsidRPr="00A8389F">
        <w:rPr>
          <w:rFonts w:hint="eastAsia"/>
          <w:sz w:val="22"/>
          <w:szCs w:val="22"/>
        </w:rPr>
        <w:t>APA</w:t>
      </w:r>
      <w:r w:rsidR="00A8389F" w:rsidRPr="00A8389F">
        <w:rPr>
          <w:rFonts w:hint="eastAsia"/>
          <w:sz w:val="22"/>
          <w:szCs w:val="22"/>
        </w:rPr>
        <w:t>格式的論文，在文章中是直接標上參考文獻的作者姓名與年代。針對不同的描述方式，而在文章中有下列兩種不同的標註方法：</w:t>
      </w:r>
      <w:r w:rsidR="00A8389F">
        <w:rPr>
          <w:rFonts w:hint="eastAsia"/>
          <w:sz w:val="22"/>
          <w:szCs w:val="22"/>
        </w:rPr>
        <w:t xml:space="preserve">1. </w:t>
      </w:r>
      <w:r w:rsidR="00A8389F" w:rsidRPr="00A8389F">
        <w:rPr>
          <w:rFonts w:hint="eastAsia"/>
          <w:sz w:val="22"/>
          <w:szCs w:val="22"/>
        </w:rPr>
        <w:t>如果當您在文章中要直接引用作者的姓名，請在其名字後直接加上該參考文獻的發表年份；例如：長町三生（</w:t>
      </w:r>
      <w:r w:rsidR="00A8389F" w:rsidRPr="00A8389F">
        <w:rPr>
          <w:rFonts w:hint="eastAsia"/>
          <w:sz w:val="22"/>
          <w:szCs w:val="22"/>
        </w:rPr>
        <w:t>1995</w:t>
      </w:r>
      <w:r w:rsidR="00A8389F" w:rsidRPr="00A8389F">
        <w:rPr>
          <w:rFonts w:hint="eastAsia"/>
          <w:sz w:val="22"/>
          <w:szCs w:val="22"/>
        </w:rPr>
        <w:t>）提出了感性工學系統（</w:t>
      </w:r>
      <w:r w:rsidR="00A8389F" w:rsidRPr="00A8389F">
        <w:rPr>
          <w:rFonts w:hint="eastAsia"/>
          <w:sz w:val="22"/>
          <w:szCs w:val="22"/>
        </w:rPr>
        <w:t>Kansei Engineering System</w:t>
      </w:r>
      <w:r w:rsidR="00A8389F" w:rsidRPr="00A8389F">
        <w:rPr>
          <w:rFonts w:hint="eastAsia"/>
          <w:sz w:val="22"/>
          <w:szCs w:val="22"/>
        </w:rPr>
        <w:t>）的概念。</w:t>
      </w:r>
      <w:r w:rsidR="00A8389F" w:rsidRPr="00A8389F">
        <w:rPr>
          <w:rFonts w:hint="eastAsia"/>
          <w:sz w:val="22"/>
          <w:szCs w:val="22"/>
        </w:rPr>
        <w:t xml:space="preserve">2. </w:t>
      </w:r>
      <w:r w:rsidR="00A8389F" w:rsidRPr="00A8389F">
        <w:rPr>
          <w:rFonts w:hint="eastAsia"/>
          <w:sz w:val="22"/>
          <w:szCs w:val="22"/>
        </w:rPr>
        <w:t>如果您是直接引用研究的結果或論點，而沒有在句子中提及作者的姓名，請在該引用的字句旁，以</w:t>
      </w:r>
      <w:r w:rsidR="00A8389F">
        <w:rPr>
          <w:rFonts w:hint="eastAsia"/>
          <w:sz w:val="22"/>
          <w:szCs w:val="22"/>
        </w:rPr>
        <w:t>（</w:t>
      </w:r>
      <w:r w:rsidR="00A8389F" w:rsidRPr="00A8389F">
        <w:rPr>
          <w:rFonts w:hint="eastAsia"/>
          <w:sz w:val="22"/>
          <w:szCs w:val="22"/>
        </w:rPr>
        <w:t>作者，年代</w:t>
      </w:r>
      <w:r w:rsidR="00A8389F">
        <w:rPr>
          <w:rFonts w:hint="eastAsia"/>
          <w:sz w:val="22"/>
          <w:szCs w:val="22"/>
        </w:rPr>
        <w:t>）</w:t>
      </w:r>
      <w:r w:rsidR="00A8389F" w:rsidRPr="00A8389F">
        <w:rPr>
          <w:rFonts w:hint="eastAsia"/>
          <w:sz w:val="22"/>
          <w:szCs w:val="22"/>
        </w:rPr>
        <w:t>標註上文獻的來源；例如﹕感性工學的主要精神是運用系統化的方法，協助設計師創作出更合乎人之感性需求的產品（陳國祥、管倖生、鄧怡莘、張育銘，</w:t>
      </w:r>
      <w:r w:rsidR="00A8389F" w:rsidRPr="00A8389F">
        <w:rPr>
          <w:rFonts w:hint="eastAsia"/>
          <w:sz w:val="22"/>
          <w:szCs w:val="22"/>
        </w:rPr>
        <w:t>2001</w:t>
      </w:r>
      <w:r w:rsidR="00A8389F" w:rsidRPr="00A8389F">
        <w:rPr>
          <w:rFonts w:hint="eastAsia"/>
          <w:sz w:val="22"/>
          <w:szCs w:val="22"/>
        </w:rPr>
        <w:t>）。</w:t>
      </w:r>
      <w:r w:rsidR="00A8389F">
        <w:rPr>
          <w:rFonts w:hint="eastAsia"/>
          <w:sz w:val="22"/>
          <w:szCs w:val="22"/>
        </w:rPr>
        <w:t>參考文獻列表的書寫</w:t>
      </w:r>
      <w:r w:rsidR="0086078F" w:rsidRPr="006859F2">
        <w:rPr>
          <w:sz w:val="22"/>
          <w:szCs w:val="22"/>
        </w:rPr>
        <w:t>範例如下：</w:t>
      </w:r>
    </w:p>
    <w:p w:rsidR="0086078F" w:rsidRPr="006859F2" w:rsidRDefault="0086078F" w:rsidP="0086078F">
      <w:pPr>
        <w:pStyle w:val="a4"/>
        <w:snapToGrid w:val="0"/>
        <w:spacing w:before="176" w:after="176" w:line="360" w:lineRule="atLeast"/>
        <w:ind w:left="440" w:hangingChars="200" w:hanging="440"/>
        <w:rPr>
          <w:sz w:val="22"/>
          <w:szCs w:val="22"/>
        </w:rPr>
      </w:pPr>
      <w:r w:rsidRPr="006859F2">
        <w:rPr>
          <w:sz w:val="22"/>
          <w:szCs w:val="22"/>
        </w:rPr>
        <w:t>張德勝（</w:t>
      </w:r>
      <w:r w:rsidRPr="006859F2">
        <w:rPr>
          <w:sz w:val="22"/>
          <w:szCs w:val="22"/>
        </w:rPr>
        <w:t>2002</w:t>
      </w:r>
      <w:r w:rsidRPr="006859F2">
        <w:rPr>
          <w:sz w:val="22"/>
          <w:szCs w:val="22"/>
        </w:rPr>
        <w:t>）。</w:t>
      </w:r>
      <w:r w:rsidRPr="006859F2">
        <w:rPr>
          <w:b/>
          <w:sz w:val="22"/>
          <w:szCs w:val="22"/>
        </w:rPr>
        <w:t>學生評鑑教學教學：理論、實務與態度</w:t>
      </w:r>
      <w:r w:rsidRPr="006859F2">
        <w:rPr>
          <w:sz w:val="22"/>
          <w:szCs w:val="22"/>
        </w:rPr>
        <w:t>。臺北市：揚智。</w:t>
      </w:r>
    </w:p>
    <w:p w:rsidR="0086078F" w:rsidRPr="006859F2" w:rsidRDefault="0086078F" w:rsidP="0086078F">
      <w:pPr>
        <w:pStyle w:val="a4"/>
        <w:snapToGrid w:val="0"/>
        <w:spacing w:before="176" w:after="176" w:line="360" w:lineRule="atLeast"/>
        <w:ind w:left="440" w:hangingChars="200" w:hanging="440"/>
        <w:rPr>
          <w:sz w:val="22"/>
          <w:szCs w:val="22"/>
        </w:rPr>
      </w:pPr>
      <w:r w:rsidRPr="006859F2">
        <w:rPr>
          <w:sz w:val="22"/>
          <w:szCs w:val="22"/>
        </w:rPr>
        <w:t>陳隆進（</w:t>
      </w:r>
      <w:r w:rsidRPr="006859F2">
        <w:rPr>
          <w:sz w:val="22"/>
          <w:szCs w:val="22"/>
        </w:rPr>
        <w:t>2005</w:t>
      </w:r>
      <w:r w:rsidRPr="006859F2">
        <w:rPr>
          <w:sz w:val="22"/>
          <w:szCs w:val="22"/>
        </w:rPr>
        <w:t>）。</w:t>
      </w:r>
      <w:r w:rsidRPr="006859F2">
        <w:rPr>
          <w:b/>
          <w:sz w:val="22"/>
          <w:szCs w:val="22"/>
        </w:rPr>
        <w:t>高屏地區國民小學校長道德領導行為現況調查及其發展策略之研究</w:t>
      </w:r>
      <w:r w:rsidRPr="006859F2">
        <w:rPr>
          <w:sz w:val="22"/>
          <w:szCs w:val="22"/>
        </w:rPr>
        <w:t>（未出版碩士論文）。國立高雄師範大學，高雄市。</w:t>
      </w:r>
    </w:p>
    <w:p w:rsidR="0086078F" w:rsidRPr="006859F2" w:rsidRDefault="0086078F" w:rsidP="0086078F">
      <w:pPr>
        <w:pStyle w:val="a4"/>
        <w:snapToGrid w:val="0"/>
        <w:spacing w:before="176" w:after="176" w:line="360" w:lineRule="atLeast"/>
        <w:ind w:left="440" w:hangingChars="200" w:hanging="440"/>
        <w:rPr>
          <w:sz w:val="22"/>
          <w:szCs w:val="22"/>
        </w:rPr>
      </w:pPr>
      <w:r w:rsidRPr="006859F2">
        <w:rPr>
          <w:sz w:val="22"/>
          <w:szCs w:val="22"/>
        </w:rPr>
        <w:t>蔡進雄（</w:t>
      </w:r>
      <w:r w:rsidRPr="006859F2">
        <w:rPr>
          <w:sz w:val="22"/>
          <w:szCs w:val="22"/>
        </w:rPr>
        <w:t>2007</w:t>
      </w:r>
      <w:r w:rsidRPr="006859F2">
        <w:rPr>
          <w:sz w:val="22"/>
          <w:szCs w:val="22"/>
        </w:rPr>
        <w:t>）。國民中學教師教學領導之建構與發展</w:t>
      </w:r>
      <w:r w:rsidRPr="006859F2">
        <w:rPr>
          <w:sz w:val="22"/>
          <w:szCs w:val="22"/>
        </w:rPr>
        <w:t>—</w:t>
      </w:r>
      <w:r w:rsidRPr="006859F2">
        <w:rPr>
          <w:sz w:val="22"/>
          <w:szCs w:val="22"/>
        </w:rPr>
        <w:t>以學習領域召集人為例。</w:t>
      </w:r>
      <w:r w:rsidRPr="006859F2">
        <w:rPr>
          <w:b/>
          <w:sz w:val="22"/>
          <w:szCs w:val="22"/>
        </w:rPr>
        <w:t>學校行政</w:t>
      </w:r>
      <w:r w:rsidRPr="006859F2">
        <w:rPr>
          <w:sz w:val="22"/>
          <w:szCs w:val="22"/>
        </w:rPr>
        <w:t>，</w:t>
      </w:r>
      <w:r w:rsidRPr="006859F2">
        <w:rPr>
          <w:b/>
          <w:sz w:val="22"/>
          <w:szCs w:val="22"/>
        </w:rPr>
        <w:t>52</w:t>
      </w:r>
      <w:r w:rsidRPr="006859F2">
        <w:rPr>
          <w:sz w:val="22"/>
          <w:szCs w:val="22"/>
        </w:rPr>
        <w:t>，</w:t>
      </w:r>
      <w:r w:rsidRPr="006859F2">
        <w:rPr>
          <w:sz w:val="22"/>
          <w:szCs w:val="22"/>
        </w:rPr>
        <w:t>20-43</w:t>
      </w:r>
      <w:r w:rsidRPr="006859F2">
        <w:rPr>
          <w:sz w:val="22"/>
          <w:szCs w:val="22"/>
        </w:rPr>
        <w:t>。</w:t>
      </w:r>
    </w:p>
    <w:p w:rsidR="0086078F" w:rsidRPr="006859F2" w:rsidRDefault="0086078F" w:rsidP="0086078F">
      <w:pPr>
        <w:pStyle w:val="a4"/>
        <w:snapToGrid w:val="0"/>
        <w:spacing w:before="176" w:after="176" w:line="360" w:lineRule="atLeast"/>
        <w:ind w:left="440" w:hangingChars="200" w:hanging="440"/>
        <w:rPr>
          <w:sz w:val="22"/>
          <w:szCs w:val="22"/>
        </w:rPr>
      </w:pPr>
      <w:r w:rsidRPr="006859F2">
        <w:rPr>
          <w:sz w:val="22"/>
          <w:szCs w:val="22"/>
        </w:rPr>
        <w:t xml:space="preserve">Piaget, J. (1977). </w:t>
      </w:r>
      <w:r w:rsidRPr="006859F2">
        <w:rPr>
          <w:i/>
          <w:sz w:val="22"/>
          <w:szCs w:val="22"/>
        </w:rPr>
        <w:t>Psychology and epistemology: Towards a theory of knowledge</w:t>
      </w:r>
      <w:r w:rsidRPr="006859F2">
        <w:rPr>
          <w:sz w:val="22"/>
          <w:szCs w:val="22"/>
        </w:rPr>
        <w:t>. New York, NY: Penguin.</w:t>
      </w:r>
    </w:p>
    <w:p w:rsidR="0086078F" w:rsidRPr="006859F2" w:rsidRDefault="0086078F" w:rsidP="0086078F">
      <w:pPr>
        <w:pStyle w:val="a4"/>
        <w:snapToGrid w:val="0"/>
        <w:spacing w:before="176" w:after="176" w:line="360" w:lineRule="atLeast"/>
        <w:ind w:left="440" w:hangingChars="200" w:hanging="440"/>
        <w:rPr>
          <w:sz w:val="22"/>
          <w:szCs w:val="22"/>
        </w:rPr>
      </w:pPr>
      <w:r w:rsidRPr="006859F2">
        <w:rPr>
          <w:sz w:val="22"/>
          <w:szCs w:val="22"/>
        </w:rPr>
        <w:t xml:space="preserve">Rivera, F. D., Knott, L., &amp; Evitts, T. A. (2007). Visualizing as a mathematical way of knowing: Understanding figural generalization. </w:t>
      </w:r>
      <w:r w:rsidRPr="006859F2">
        <w:rPr>
          <w:i/>
          <w:sz w:val="22"/>
          <w:szCs w:val="22"/>
        </w:rPr>
        <w:t>Mathematics Teacher</w:t>
      </w:r>
      <w:r w:rsidRPr="006859F2">
        <w:rPr>
          <w:sz w:val="22"/>
          <w:szCs w:val="22"/>
        </w:rPr>
        <w:t xml:space="preserve">, </w:t>
      </w:r>
      <w:r w:rsidRPr="006859F2">
        <w:rPr>
          <w:i/>
          <w:sz w:val="22"/>
          <w:szCs w:val="22"/>
        </w:rPr>
        <w:t>101</w:t>
      </w:r>
      <w:r w:rsidRPr="006859F2">
        <w:rPr>
          <w:sz w:val="22"/>
          <w:szCs w:val="22"/>
        </w:rPr>
        <w:t>(1), 69-75.</w:t>
      </w:r>
    </w:p>
    <w:p w:rsidR="003C4B03" w:rsidRPr="006859F2" w:rsidRDefault="003C4B03" w:rsidP="0093577B">
      <w:pPr>
        <w:pStyle w:val="a3"/>
        <w:snapToGrid w:val="0"/>
        <w:spacing w:beforeLines="100" w:before="353" w:afterLines="50" w:after="176" w:line="360" w:lineRule="atLeast"/>
        <w:rPr>
          <w:rFonts w:ascii="Times New Roman" w:eastAsia="新細明體" w:hAnsi="Times New Roman"/>
        </w:rPr>
      </w:pPr>
      <w:r w:rsidRPr="006859F2">
        <w:rPr>
          <w:rFonts w:ascii="Times New Roman" w:eastAsia="新細明體" w:hAnsi="Times New Roman"/>
        </w:rPr>
        <w:t>伍、其他注意事項</w:t>
      </w:r>
    </w:p>
    <w:p w:rsidR="003C4B03" w:rsidRPr="006859F2" w:rsidRDefault="003C4B03" w:rsidP="00E13C29">
      <w:pPr>
        <w:pStyle w:val="a4"/>
        <w:snapToGrid w:val="0"/>
        <w:spacing w:before="176" w:after="176" w:line="360" w:lineRule="atLeast"/>
        <w:ind w:firstLineChars="0" w:firstLine="0"/>
        <w:rPr>
          <w:sz w:val="22"/>
          <w:szCs w:val="22"/>
        </w:rPr>
      </w:pPr>
      <w:r w:rsidRPr="006859F2">
        <w:rPr>
          <w:sz w:val="22"/>
          <w:szCs w:val="22"/>
        </w:rPr>
        <w:lastRenderedPageBreak/>
        <w:t>一、</w:t>
      </w:r>
      <w:r w:rsidR="00A91DCC" w:rsidRPr="006859F2">
        <w:rPr>
          <w:rFonts w:hint="eastAsia"/>
          <w:sz w:val="22"/>
          <w:szCs w:val="22"/>
        </w:rPr>
        <w:t>投稿者</w:t>
      </w:r>
      <w:r w:rsidRPr="006859F2">
        <w:rPr>
          <w:sz w:val="22"/>
          <w:szCs w:val="22"/>
        </w:rPr>
        <w:t>請於</w:t>
      </w:r>
      <w:r w:rsidR="00F7679E" w:rsidRPr="00482E94">
        <w:rPr>
          <w:rFonts w:hint="eastAsia"/>
          <w:b/>
          <w:color w:val="FF0000"/>
          <w:sz w:val="22"/>
          <w:szCs w:val="22"/>
          <w:u w:val="single"/>
        </w:rPr>
        <w:t>2020</w:t>
      </w:r>
      <w:r w:rsidR="00F7679E" w:rsidRPr="00482E94">
        <w:rPr>
          <w:rFonts w:hint="eastAsia"/>
          <w:b/>
          <w:color w:val="FF0000"/>
          <w:sz w:val="22"/>
          <w:szCs w:val="22"/>
          <w:u w:val="single"/>
        </w:rPr>
        <w:t>年</w:t>
      </w:r>
      <w:r w:rsidR="00F7679E" w:rsidRPr="00482E94">
        <w:rPr>
          <w:rFonts w:hint="eastAsia"/>
          <w:b/>
          <w:strike/>
          <w:color w:val="FF0000"/>
          <w:sz w:val="22"/>
          <w:szCs w:val="22"/>
          <w:u w:val="single"/>
        </w:rPr>
        <w:t>9</w:t>
      </w:r>
      <w:r w:rsidR="00632DB6" w:rsidRPr="00482E94">
        <w:rPr>
          <w:rFonts w:hint="eastAsia"/>
          <w:b/>
          <w:strike/>
          <w:color w:val="FF0000"/>
          <w:sz w:val="22"/>
          <w:szCs w:val="22"/>
          <w:u w:val="single"/>
        </w:rPr>
        <w:t>月</w:t>
      </w:r>
      <w:r w:rsidR="00F7679E" w:rsidRPr="00482E94">
        <w:rPr>
          <w:rFonts w:hint="eastAsia"/>
          <w:b/>
          <w:strike/>
          <w:color w:val="FF0000"/>
          <w:sz w:val="22"/>
          <w:szCs w:val="22"/>
          <w:u w:val="single"/>
        </w:rPr>
        <w:t>9</w:t>
      </w:r>
      <w:r w:rsidR="00632DB6" w:rsidRPr="00482E94">
        <w:rPr>
          <w:rFonts w:hint="eastAsia"/>
          <w:b/>
          <w:strike/>
          <w:color w:val="FF0000"/>
          <w:sz w:val="22"/>
          <w:szCs w:val="22"/>
          <w:u w:val="single"/>
        </w:rPr>
        <w:t>日</w:t>
      </w:r>
      <w:r w:rsidR="00482E94" w:rsidRPr="00482E94">
        <w:rPr>
          <w:rFonts w:hint="eastAsia"/>
          <w:b/>
          <w:color w:val="FF0000"/>
          <w:sz w:val="22"/>
          <w:szCs w:val="22"/>
          <w:u w:val="single"/>
        </w:rPr>
        <w:t>9</w:t>
      </w:r>
      <w:r w:rsidR="00482E94" w:rsidRPr="00482E94">
        <w:rPr>
          <w:rFonts w:hint="eastAsia"/>
          <w:b/>
          <w:color w:val="FF0000"/>
          <w:sz w:val="22"/>
          <w:szCs w:val="22"/>
          <w:u w:val="single"/>
        </w:rPr>
        <w:t>月</w:t>
      </w:r>
      <w:r w:rsidR="00482E94" w:rsidRPr="00482E94">
        <w:rPr>
          <w:rFonts w:hint="eastAsia"/>
          <w:b/>
          <w:color w:val="FF0000"/>
          <w:sz w:val="22"/>
          <w:szCs w:val="22"/>
          <w:u w:val="single"/>
        </w:rPr>
        <w:t>15</w:t>
      </w:r>
      <w:r w:rsidR="00482E94" w:rsidRPr="00482E94">
        <w:rPr>
          <w:rFonts w:hint="eastAsia"/>
          <w:b/>
          <w:color w:val="FF0000"/>
          <w:sz w:val="22"/>
          <w:szCs w:val="22"/>
          <w:u w:val="single"/>
        </w:rPr>
        <w:t>日</w:t>
      </w:r>
      <w:r w:rsidR="00990BEF" w:rsidRPr="00F7679E">
        <w:rPr>
          <w:color w:val="000000"/>
          <w:sz w:val="22"/>
          <w:szCs w:val="22"/>
        </w:rPr>
        <w:t>前</w:t>
      </w:r>
      <w:r w:rsidR="00A91DCC" w:rsidRPr="006859F2">
        <w:rPr>
          <w:rFonts w:hint="eastAsia"/>
          <w:b/>
          <w:color w:val="000000"/>
          <w:sz w:val="22"/>
          <w:szCs w:val="22"/>
        </w:rPr>
        <w:t>，</w:t>
      </w:r>
      <w:r w:rsidR="00990BEF" w:rsidRPr="006859F2">
        <w:rPr>
          <w:color w:val="000000"/>
          <w:sz w:val="22"/>
          <w:szCs w:val="22"/>
        </w:rPr>
        <w:t>將</w:t>
      </w:r>
      <w:r w:rsidR="00A91DCC" w:rsidRPr="006859F2">
        <w:rPr>
          <w:rFonts w:hint="eastAsia"/>
          <w:color w:val="000000"/>
          <w:sz w:val="22"/>
          <w:szCs w:val="22"/>
        </w:rPr>
        <w:t>全文檔案</w:t>
      </w:r>
      <w:r w:rsidR="00213C54" w:rsidRPr="006859F2">
        <w:rPr>
          <w:color w:val="000000"/>
          <w:sz w:val="22"/>
          <w:szCs w:val="22"/>
        </w:rPr>
        <w:t>（檔案格式為</w:t>
      </w:r>
      <w:r w:rsidR="00A91DCC" w:rsidRPr="006859F2">
        <w:rPr>
          <w:rFonts w:hint="eastAsia"/>
          <w:color w:val="000000"/>
          <w:sz w:val="22"/>
          <w:szCs w:val="22"/>
        </w:rPr>
        <w:t>PDF</w:t>
      </w:r>
      <w:r w:rsidR="00213C54" w:rsidRPr="006859F2">
        <w:rPr>
          <w:color w:val="000000"/>
          <w:sz w:val="22"/>
          <w:szCs w:val="22"/>
        </w:rPr>
        <w:t>）</w:t>
      </w:r>
      <w:r w:rsidR="00A91DCC" w:rsidRPr="006859F2">
        <w:rPr>
          <w:rFonts w:hint="eastAsia"/>
          <w:color w:val="000000"/>
          <w:sz w:val="22"/>
          <w:szCs w:val="22"/>
        </w:rPr>
        <w:t>上</w:t>
      </w:r>
      <w:r w:rsidR="00990BEF" w:rsidRPr="006859F2">
        <w:rPr>
          <w:color w:val="000000"/>
          <w:sz w:val="22"/>
          <w:szCs w:val="22"/>
        </w:rPr>
        <w:t>傳送至</w:t>
      </w:r>
      <w:r w:rsidR="00A91DCC" w:rsidRPr="00A91DCC">
        <w:rPr>
          <w:rFonts w:hint="eastAsia"/>
          <w:color w:val="000000"/>
          <w:sz w:val="22"/>
          <w:szCs w:val="22"/>
        </w:rPr>
        <w:t>研討會投稿網址</w:t>
      </w:r>
      <w:r w:rsidR="00F7679E" w:rsidRPr="00F7679E">
        <w:rPr>
          <w:rFonts w:hint="eastAsia"/>
          <w:color w:val="000000" w:themeColor="text1"/>
          <w:sz w:val="22"/>
          <w:szCs w:val="22"/>
        </w:rPr>
        <w:t>http://cid2020.</w:t>
      </w:r>
      <w:r w:rsidR="00F7679E" w:rsidRPr="00F7679E">
        <w:rPr>
          <w:color w:val="000000" w:themeColor="text1"/>
          <w:sz w:val="22"/>
          <w:szCs w:val="22"/>
        </w:rPr>
        <w:t>nkust</w:t>
      </w:r>
      <w:r w:rsidR="00F7679E" w:rsidRPr="00F7679E">
        <w:rPr>
          <w:rFonts w:hint="eastAsia"/>
          <w:color w:val="000000" w:themeColor="text1"/>
          <w:sz w:val="22"/>
          <w:szCs w:val="22"/>
        </w:rPr>
        <w:t>.edu.tw</w:t>
      </w:r>
      <w:r w:rsidR="00F7679E" w:rsidRPr="00F7679E">
        <w:rPr>
          <w:color w:val="000000" w:themeColor="text1"/>
          <w:sz w:val="22"/>
          <w:szCs w:val="22"/>
        </w:rPr>
        <w:t>，論文審查結果</w:t>
      </w:r>
      <w:r w:rsidR="00F7679E" w:rsidRPr="00F7679E">
        <w:rPr>
          <w:rFonts w:hint="eastAsia"/>
          <w:color w:val="000000" w:themeColor="text1"/>
          <w:sz w:val="22"/>
          <w:szCs w:val="22"/>
        </w:rPr>
        <w:t>將</w:t>
      </w:r>
      <w:r w:rsidR="00F7679E" w:rsidRPr="00F7679E">
        <w:rPr>
          <w:color w:val="000000" w:themeColor="text1"/>
          <w:sz w:val="22"/>
          <w:szCs w:val="22"/>
        </w:rPr>
        <w:t>於</w:t>
      </w:r>
      <w:r w:rsidR="00F7679E" w:rsidRPr="00F7679E">
        <w:rPr>
          <w:b/>
          <w:color w:val="000000" w:themeColor="text1"/>
          <w:sz w:val="22"/>
          <w:szCs w:val="22"/>
          <w:u w:val="single"/>
        </w:rPr>
        <w:t>2020</w:t>
      </w:r>
      <w:r w:rsidR="00F7679E" w:rsidRPr="00F7679E">
        <w:rPr>
          <w:rFonts w:hint="eastAsia"/>
          <w:b/>
          <w:color w:val="000000"/>
          <w:sz w:val="22"/>
          <w:szCs w:val="22"/>
          <w:u w:val="single"/>
        </w:rPr>
        <w:t>年</w:t>
      </w:r>
      <w:r w:rsidR="00F7679E" w:rsidRPr="00F7679E">
        <w:rPr>
          <w:rFonts w:hint="eastAsia"/>
          <w:b/>
          <w:sz w:val="22"/>
          <w:szCs w:val="22"/>
          <w:u w:val="single"/>
        </w:rPr>
        <w:t>9</w:t>
      </w:r>
      <w:r w:rsidR="00632DB6" w:rsidRPr="00F7679E">
        <w:rPr>
          <w:rFonts w:hint="eastAsia"/>
          <w:b/>
          <w:sz w:val="22"/>
          <w:szCs w:val="22"/>
          <w:u w:val="single"/>
        </w:rPr>
        <w:t>月</w:t>
      </w:r>
      <w:r w:rsidR="00F7679E" w:rsidRPr="00F7679E">
        <w:rPr>
          <w:rFonts w:hint="eastAsia"/>
          <w:b/>
          <w:sz w:val="22"/>
          <w:szCs w:val="22"/>
          <w:u w:val="single"/>
        </w:rPr>
        <w:t>24</w:t>
      </w:r>
      <w:r w:rsidR="00632DB6" w:rsidRPr="00F7679E">
        <w:rPr>
          <w:rFonts w:hint="eastAsia"/>
          <w:b/>
          <w:sz w:val="22"/>
          <w:szCs w:val="22"/>
          <w:u w:val="single"/>
        </w:rPr>
        <w:t>日</w:t>
      </w:r>
      <w:r w:rsidR="00632DB6" w:rsidRPr="00F7679E">
        <w:rPr>
          <w:rFonts w:hint="eastAsia"/>
          <w:b/>
          <w:sz w:val="22"/>
          <w:szCs w:val="22"/>
          <w:u w:val="single"/>
        </w:rPr>
        <w:t>(</w:t>
      </w:r>
      <w:r w:rsidR="00F7679E" w:rsidRPr="00F7679E">
        <w:rPr>
          <w:rFonts w:hint="eastAsia"/>
          <w:b/>
          <w:sz w:val="22"/>
          <w:szCs w:val="22"/>
          <w:u w:val="single"/>
        </w:rPr>
        <w:t>四</w:t>
      </w:r>
      <w:r w:rsidR="00632DB6" w:rsidRPr="00F7679E">
        <w:rPr>
          <w:rFonts w:hint="eastAsia"/>
          <w:b/>
          <w:sz w:val="22"/>
          <w:szCs w:val="22"/>
          <w:u w:val="single"/>
        </w:rPr>
        <w:t>)</w:t>
      </w:r>
      <w:r w:rsidR="00213C54" w:rsidRPr="00F7679E">
        <w:rPr>
          <w:sz w:val="22"/>
          <w:szCs w:val="22"/>
        </w:rPr>
        <w:t>。</w:t>
      </w:r>
      <w:r w:rsidR="00A91DCC" w:rsidRPr="006859F2">
        <w:rPr>
          <w:rFonts w:hint="eastAsia"/>
          <w:color w:val="000000"/>
          <w:sz w:val="22"/>
          <w:szCs w:val="22"/>
        </w:rPr>
        <w:t>獲接受的論文請於</w:t>
      </w:r>
      <w:r w:rsidR="005474B7" w:rsidRPr="00F7679E">
        <w:rPr>
          <w:b/>
          <w:sz w:val="22"/>
          <w:szCs w:val="22"/>
          <w:u w:val="single"/>
        </w:rPr>
        <w:t>20</w:t>
      </w:r>
      <w:r w:rsidR="00F51B6A" w:rsidRPr="00F7679E">
        <w:rPr>
          <w:rFonts w:hint="eastAsia"/>
          <w:b/>
          <w:sz w:val="22"/>
          <w:szCs w:val="22"/>
          <w:u w:val="single"/>
        </w:rPr>
        <w:t>20</w:t>
      </w:r>
      <w:r w:rsidRPr="00F7679E">
        <w:rPr>
          <w:b/>
          <w:sz w:val="22"/>
          <w:szCs w:val="22"/>
          <w:u w:val="single"/>
        </w:rPr>
        <w:t>年</w:t>
      </w:r>
      <w:r w:rsidR="00F7679E" w:rsidRPr="00F7679E">
        <w:rPr>
          <w:rFonts w:hint="eastAsia"/>
          <w:b/>
          <w:sz w:val="22"/>
          <w:szCs w:val="22"/>
          <w:u w:val="single"/>
        </w:rPr>
        <w:t>9</w:t>
      </w:r>
      <w:r w:rsidRPr="00F7679E">
        <w:rPr>
          <w:b/>
          <w:sz w:val="22"/>
          <w:szCs w:val="22"/>
          <w:u w:val="single"/>
        </w:rPr>
        <w:t>月</w:t>
      </w:r>
      <w:r w:rsidR="00F7679E" w:rsidRPr="00F7679E">
        <w:rPr>
          <w:rFonts w:hint="eastAsia"/>
          <w:b/>
          <w:sz w:val="22"/>
          <w:szCs w:val="22"/>
          <w:u w:val="single"/>
        </w:rPr>
        <w:t>30</w:t>
      </w:r>
      <w:r w:rsidRPr="00F7679E">
        <w:rPr>
          <w:b/>
          <w:sz w:val="22"/>
          <w:szCs w:val="22"/>
          <w:u w:val="single"/>
        </w:rPr>
        <w:t>日</w:t>
      </w:r>
      <w:r w:rsidR="00A91DCC" w:rsidRPr="00F7679E">
        <w:rPr>
          <w:rFonts w:hint="eastAsia"/>
          <w:b/>
          <w:sz w:val="22"/>
          <w:szCs w:val="22"/>
          <w:u w:val="single"/>
        </w:rPr>
        <w:t>（</w:t>
      </w:r>
      <w:r w:rsidR="00F51B6A" w:rsidRPr="00F7679E">
        <w:rPr>
          <w:rFonts w:hint="eastAsia"/>
          <w:b/>
          <w:sz w:val="22"/>
          <w:szCs w:val="22"/>
          <w:u w:val="single"/>
        </w:rPr>
        <w:t>三</w:t>
      </w:r>
      <w:r w:rsidR="00A91DCC" w:rsidRPr="00F7679E">
        <w:rPr>
          <w:rFonts w:hint="eastAsia"/>
          <w:b/>
          <w:sz w:val="22"/>
          <w:szCs w:val="22"/>
          <w:u w:val="single"/>
        </w:rPr>
        <w:t>）</w:t>
      </w:r>
      <w:r w:rsidRPr="00F7679E">
        <w:rPr>
          <w:b/>
          <w:color w:val="000000"/>
          <w:sz w:val="22"/>
          <w:szCs w:val="22"/>
          <w:u w:val="single"/>
        </w:rPr>
        <w:t>前</w:t>
      </w:r>
      <w:r w:rsidR="00A91DCC" w:rsidRPr="00A91DCC">
        <w:rPr>
          <w:rFonts w:hint="eastAsia"/>
          <w:b/>
          <w:color w:val="000000"/>
          <w:sz w:val="22"/>
          <w:szCs w:val="22"/>
        </w:rPr>
        <w:t>，</w:t>
      </w:r>
      <w:r w:rsidRPr="006859F2">
        <w:rPr>
          <w:color w:val="000000"/>
          <w:sz w:val="22"/>
          <w:szCs w:val="22"/>
        </w:rPr>
        <w:t>將</w:t>
      </w:r>
      <w:r w:rsidR="00A91DCC" w:rsidRPr="00A91DCC">
        <w:rPr>
          <w:rFonts w:hint="eastAsia"/>
          <w:color w:val="000000"/>
          <w:sz w:val="22"/>
          <w:szCs w:val="22"/>
        </w:rPr>
        <w:t>修改後的</w:t>
      </w:r>
      <w:r w:rsidRPr="006859F2">
        <w:rPr>
          <w:color w:val="000000"/>
          <w:sz w:val="22"/>
          <w:szCs w:val="22"/>
        </w:rPr>
        <w:t>論文全文</w:t>
      </w:r>
      <w:r w:rsidR="00A91DCC" w:rsidRPr="006859F2">
        <w:rPr>
          <w:rFonts w:hint="eastAsia"/>
          <w:color w:val="000000"/>
          <w:sz w:val="22"/>
          <w:szCs w:val="22"/>
        </w:rPr>
        <w:t>定稿檔案上傳至前述大會投稿網址。</w:t>
      </w:r>
      <w:r w:rsidRPr="006859F2">
        <w:rPr>
          <w:sz w:val="22"/>
          <w:szCs w:val="22"/>
        </w:rPr>
        <w:t>逾期視同棄權，</w:t>
      </w:r>
      <w:r w:rsidR="00A91DCC" w:rsidRPr="006859F2">
        <w:rPr>
          <w:rFonts w:hint="eastAsia"/>
          <w:sz w:val="22"/>
          <w:szCs w:val="22"/>
        </w:rPr>
        <w:t>該</w:t>
      </w:r>
      <w:r w:rsidRPr="006859F2">
        <w:rPr>
          <w:sz w:val="22"/>
          <w:szCs w:val="22"/>
        </w:rPr>
        <w:t>論文</w:t>
      </w:r>
      <w:r w:rsidR="00A91DCC" w:rsidRPr="006859F2">
        <w:rPr>
          <w:rFonts w:hint="eastAsia"/>
          <w:sz w:val="22"/>
          <w:szCs w:val="22"/>
        </w:rPr>
        <w:t>將</w:t>
      </w:r>
      <w:r w:rsidRPr="006859F2">
        <w:rPr>
          <w:sz w:val="22"/>
          <w:szCs w:val="22"/>
        </w:rPr>
        <w:t>不排入議程。</w:t>
      </w:r>
    </w:p>
    <w:p w:rsidR="003C4B03" w:rsidRPr="006859F2" w:rsidRDefault="003C4B03" w:rsidP="00E13C29">
      <w:pPr>
        <w:pStyle w:val="a4"/>
        <w:snapToGrid w:val="0"/>
        <w:spacing w:before="176" w:after="176" w:line="360" w:lineRule="atLeast"/>
        <w:ind w:firstLineChars="0" w:firstLine="0"/>
        <w:rPr>
          <w:sz w:val="22"/>
          <w:szCs w:val="22"/>
        </w:rPr>
      </w:pPr>
      <w:r w:rsidRPr="006859F2">
        <w:rPr>
          <w:sz w:val="22"/>
          <w:szCs w:val="22"/>
        </w:rPr>
        <w:t>二、論文全文</w:t>
      </w:r>
      <w:r w:rsidR="00A91DCC" w:rsidRPr="006859F2">
        <w:rPr>
          <w:rFonts w:hint="eastAsia"/>
          <w:sz w:val="22"/>
          <w:szCs w:val="22"/>
        </w:rPr>
        <w:t>頁</w:t>
      </w:r>
      <w:r w:rsidRPr="006859F2">
        <w:rPr>
          <w:sz w:val="22"/>
          <w:szCs w:val="22"/>
        </w:rPr>
        <w:t>數：</w:t>
      </w:r>
      <w:r w:rsidR="00A91DCC" w:rsidRPr="006859F2">
        <w:rPr>
          <w:rFonts w:hint="eastAsia"/>
          <w:sz w:val="22"/>
          <w:szCs w:val="22"/>
        </w:rPr>
        <w:t>4-</w:t>
      </w:r>
      <w:r w:rsidR="0093577B">
        <w:rPr>
          <w:rFonts w:hint="eastAsia"/>
          <w:sz w:val="22"/>
          <w:szCs w:val="22"/>
        </w:rPr>
        <w:t>8</w:t>
      </w:r>
      <w:r w:rsidR="00A91DCC" w:rsidRPr="006859F2">
        <w:rPr>
          <w:rFonts w:hint="eastAsia"/>
          <w:sz w:val="22"/>
          <w:szCs w:val="22"/>
        </w:rPr>
        <w:t>頁（含</w:t>
      </w:r>
      <w:r w:rsidR="00DC22BB" w:rsidRPr="006859F2">
        <w:rPr>
          <w:rFonts w:hint="eastAsia"/>
          <w:sz w:val="22"/>
          <w:szCs w:val="22"/>
        </w:rPr>
        <w:t>參考文獻與附件</w:t>
      </w:r>
      <w:r w:rsidR="00A91DCC" w:rsidRPr="006859F2">
        <w:rPr>
          <w:rFonts w:hint="eastAsia"/>
          <w:sz w:val="22"/>
          <w:szCs w:val="22"/>
        </w:rPr>
        <w:t>）</w:t>
      </w:r>
      <w:r w:rsidRPr="006859F2">
        <w:rPr>
          <w:sz w:val="22"/>
          <w:szCs w:val="22"/>
        </w:rPr>
        <w:t>。</w:t>
      </w:r>
      <w:bookmarkStart w:id="0" w:name="_GoBack"/>
      <w:bookmarkEnd w:id="0"/>
    </w:p>
    <w:sectPr w:rsidR="003C4B03" w:rsidRPr="006859F2" w:rsidSect="005F3084">
      <w:headerReference w:type="first" r:id="rId8"/>
      <w:pgSz w:w="11906" w:h="16838" w:code="9"/>
      <w:pgMar w:top="1418" w:right="1418" w:bottom="1418" w:left="1418" w:header="680" w:footer="680" w:gutter="0"/>
      <w:cols w:space="425"/>
      <w:titlePg/>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7A3" w:rsidRDefault="005847A3">
      <w:r>
        <w:separator/>
      </w:r>
    </w:p>
  </w:endnote>
  <w:endnote w:type="continuationSeparator" w:id="0">
    <w:p w:rsidR="005847A3" w:rsidRDefault="0058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10601000101010101"/>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altName w:val="Microsoft JhengHei UI"/>
    <w:panose1 w:val="020B0604020202020204"/>
    <w:charset w:val="88"/>
    <w:family w:val="swiss"/>
    <w:pitch w:val="variable"/>
    <w:sig w:usb0="00000000"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7A3" w:rsidRDefault="005847A3">
      <w:r>
        <w:separator/>
      </w:r>
    </w:p>
  </w:footnote>
  <w:footnote w:type="continuationSeparator" w:id="0">
    <w:p w:rsidR="005847A3" w:rsidRDefault="00584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084" w:rsidRPr="005F3084" w:rsidRDefault="005F3084" w:rsidP="005F3084">
    <w:pPr>
      <w:pStyle w:val="a8"/>
      <w:jc w:val="right"/>
    </w:pPr>
    <w:r w:rsidRPr="005F3084">
      <w:t>｜</w:t>
    </w:r>
    <w:r w:rsidRPr="005F3084">
      <w:t>CID 20</w:t>
    </w:r>
    <w:r w:rsidR="00F51B6A">
      <w:t>20</w:t>
    </w:r>
    <w:r w:rsidRPr="005F3084">
      <w:t xml:space="preserve"> </w:t>
    </w:r>
    <w:r w:rsidRPr="005F3084">
      <w:t>中華民國設計學會第</w:t>
    </w:r>
    <w:r w:rsidRPr="005F3084">
      <w:t>2</w:t>
    </w:r>
    <w:r w:rsidR="00F51B6A">
      <w:t>5</w:t>
    </w:r>
    <w:r w:rsidRPr="005F3084">
      <w:t>屆學術研究成果研討會｜</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13905"/>
    <w:multiLevelType w:val="hybridMultilevel"/>
    <w:tmpl w:val="7AD4A4E8"/>
    <w:lvl w:ilvl="0" w:tplc="0B4499F8">
      <w:start w:val="25"/>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6673254B"/>
    <w:multiLevelType w:val="hybridMultilevel"/>
    <w:tmpl w:val="C24428E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VerticalSpacing w:val="35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761"/>
    <w:rsid w:val="000403E7"/>
    <w:rsid w:val="00040FE2"/>
    <w:rsid w:val="0005513B"/>
    <w:rsid w:val="00073251"/>
    <w:rsid w:val="000800DE"/>
    <w:rsid w:val="000806FA"/>
    <w:rsid w:val="000953A5"/>
    <w:rsid w:val="000A0116"/>
    <w:rsid w:val="000A5192"/>
    <w:rsid w:val="000C1748"/>
    <w:rsid w:val="000E351C"/>
    <w:rsid w:val="000E7299"/>
    <w:rsid w:val="000F0634"/>
    <w:rsid w:val="000F1E52"/>
    <w:rsid w:val="00102E3F"/>
    <w:rsid w:val="00106983"/>
    <w:rsid w:val="00114D09"/>
    <w:rsid w:val="00176ECC"/>
    <w:rsid w:val="00182237"/>
    <w:rsid w:val="00182D14"/>
    <w:rsid w:val="00185499"/>
    <w:rsid w:val="00192F21"/>
    <w:rsid w:val="001A53EC"/>
    <w:rsid w:val="001B3AB2"/>
    <w:rsid w:val="001B5D34"/>
    <w:rsid w:val="001D167E"/>
    <w:rsid w:val="001D1DD9"/>
    <w:rsid w:val="001F2DD2"/>
    <w:rsid w:val="002075BC"/>
    <w:rsid w:val="00207EA7"/>
    <w:rsid w:val="00213C54"/>
    <w:rsid w:val="00234D02"/>
    <w:rsid w:val="0024532B"/>
    <w:rsid w:val="00263D26"/>
    <w:rsid w:val="002A01AB"/>
    <w:rsid w:val="00310B83"/>
    <w:rsid w:val="003200D7"/>
    <w:rsid w:val="00327D53"/>
    <w:rsid w:val="00382331"/>
    <w:rsid w:val="00396573"/>
    <w:rsid w:val="003C4B03"/>
    <w:rsid w:val="003D1EC6"/>
    <w:rsid w:val="003F6C63"/>
    <w:rsid w:val="00424A8E"/>
    <w:rsid w:val="004616E1"/>
    <w:rsid w:val="0048074C"/>
    <w:rsid w:val="00482E94"/>
    <w:rsid w:val="004875CC"/>
    <w:rsid w:val="00516454"/>
    <w:rsid w:val="0052729A"/>
    <w:rsid w:val="00537A87"/>
    <w:rsid w:val="005474B7"/>
    <w:rsid w:val="005566C4"/>
    <w:rsid w:val="005710EB"/>
    <w:rsid w:val="005749FB"/>
    <w:rsid w:val="005808D5"/>
    <w:rsid w:val="005847A3"/>
    <w:rsid w:val="00593C2E"/>
    <w:rsid w:val="005B37C2"/>
    <w:rsid w:val="005D5C25"/>
    <w:rsid w:val="005F3084"/>
    <w:rsid w:val="005F491B"/>
    <w:rsid w:val="005F627B"/>
    <w:rsid w:val="00617265"/>
    <w:rsid w:val="00622238"/>
    <w:rsid w:val="00632DB6"/>
    <w:rsid w:val="00661619"/>
    <w:rsid w:val="006859F2"/>
    <w:rsid w:val="006C1FDE"/>
    <w:rsid w:val="006C2E58"/>
    <w:rsid w:val="006D2F57"/>
    <w:rsid w:val="006D4670"/>
    <w:rsid w:val="00711BBD"/>
    <w:rsid w:val="007468EF"/>
    <w:rsid w:val="007662F6"/>
    <w:rsid w:val="007737F2"/>
    <w:rsid w:val="00782744"/>
    <w:rsid w:val="007B7988"/>
    <w:rsid w:val="00810DF6"/>
    <w:rsid w:val="0081151F"/>
    <w:rsid w:val="00814C9B"/>
    <w:rsid w:val="00820AA5"/>
    <w:rsid w:val="008248A3"/>
    <w:rsid w:val="00840A7A"/>
    <w:rsid w:val="008433A6"/>
    <w:rsid w:val="0086078F"/>
    <w:rsid w:val="00874869"/>
    <w:rsid w:val="0089714D"/>
    <w:rsid w:val="009007E5"/>
    <w:rsid w:val="00911727"/>
    <w:rsid w:val="00924713"/>
    <w:rsid w:val="0093577B"/>
    <w:rsid w:val="0094050D"/>
    <w:rsid w:val="00973041"/>
    <w:rsid w:val="00990BEF"/>
    <w:rsid w:val="00994C66"/>
    <w:rsid w:val="00995A0A"/>
    <w:rsid w:val="009C1FBD"/>
    <w:rsid w:val="009C7F94"/>
    <w:rsid w:val="009E3ED7"/>
    <w:rsid w:val="00A0098A"/>
    <w:rsid w:val="00A04733"/>
    <w:rsid w:val="00A05A0A"/>
    <w:rsid w:val="00A21387"/>
    <w:rsid w:val="00A42B0D"/>
    <w:rsid w:val="00A8153D"/>
    <w:rsid w:val="00A8389F"/>
    <w:rsid w:val="00A91DCC"/>
    <w:rsid w:val="00AA6824"/>
    <w:rsid w:val="00AB51B1"/>
    <w:rsid w:val="00AC58BD"/>
    <w:rsid w:val="00AD3ACF"/>
    <w:rsid w:val="00AF1F35"/>
    <w:rsid w:val="00AF7297"/>
    <w:rsid w:val="00B12C16"/>
    <w:rsid w:val="00B43F64"/>
    <w:rsid w:val="00BA7C62"/>
    <w:rsid w:val="00BD2B46"/>
    <w:rsid w:val="00C37D54"/>
    <w:rsid w:val="00C46545"/>
    <w:rsid w:val="00C51E44"/>
    <w:rsid w:val="00C627FC"/>
    <w:rsid w:val="00C75567"/>
    <w:rsid w:val="00C838D3"/>
    <w:rsid w:val="00C859F0"/>
    <w:rsid w:val="00CE1387"/>
    <w:rsid w:val="00CE2D57"/>
    <w:rsid w:val="00D075BE"/>
    <w:rsid w:val="00D076DC"/>
    <w:rsid w:val="00D10A51"/>
    <w:rsid w:val="00D12097"/>
    <w:rsid w:val="00D15ECE"/>
    <w:rsid w:val="00D822B3"/>
    <w:rsid w:val="00D9034F"/>
    <w:rsid w:val="00DA0633"/>
    <w:rsid w:val="00DB5C69"/>
    <w:rsid w:val="00DC22BB"/>
    <w:rsid w:val="00DD2F90"/>
    <w:rsid w:val="00DE1147"/>
    <w:rsid w:val="00DE4996"/>
    <w:rsid w:val="00DF171B"/>
    <w:rsid w:val="00DF2FF1"/>
    <w:rsid w:val="00DF4186"/>
    <w:rsid w:val="00DF42F3"/>
    <w:rsid w:val="00DF4928"/>
    <w:rsid w:val="00E13C29"/>
    <w:rsid w:val="00E153F5"/>
    <w:rsid w:val="00E168EF"/>
    <w:rsid w:val="00E20A1A"/>
    <w:rsid w:val="00E44973"/>
    <w:rsid w:val="00E51151"/>
    <w:rsid w:val="00E6196D"/>
    <w:rsid w:val="00E82553"/>
    <w:rsid w:val="00E95898"/>
    <w:rsid w:val="00EA30EE"/>
    <w:rsid w:val="00EA5B9A"/>
    <w:rsid w:val="00EE0249"/>
    <w:rsid w:val="00EF6203"/>
    <w:rsid w:val="00F11817"/>
    <w:rsid w:val="00F119A2"/>
    <w:rsid w:val="00F1441A"/>
    <w:rsid w:val="00F16BE9"/>
    <w:rsid w:val="00F51B6A"/>
    <w:rsid w:val="00F521A8"/>
    <w:rsid w:val="00F7559D"/>
    <w:rsid w:val="00F7679E"/>
    <w:rsid w:val="00F81761"/>
    <w:rsid w:val="00F817B0"/>
    <w:rsid w:val="00FB348A"/>
    <w:rsid w:val="00FB463B"/>
    <w:rsid w:val="00FC093E"/>
    <w:rsid w:val="00FD08BF"/>
    <w:rsid w:val="00FE2391"/>
    <w:rsid w:val="00FE4A6E"/>
    <w:rsid w:val="00FF36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0DBEAA"/>
  <w15:docId w15:val="{185D06A6-1887-4E00-8D64-D1A652D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29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標題"/>
    <w:basedOn w:val="a"/>
    <w:rsid w:val="00AF7297"/>
    <w:pPr>
      <w:jc w:val="center"/>
    </w:pPr>
    <w:rPr>
      <w:rFonts w:ascii="標楷體" w:eastAsia="標楷體" w:hAnsi="標楷體"/>
      <w:b/>
      <w:sz w:val="28"/>
      <w:szCs w:val="28"/>
    </w:rPr>
  </w:style>
  <w:style w:type="paragraph" w:customStyle="1" w:styleId="a4">
    <w:name w:val="文章內文"/>
    <w:basedOn w:val="a"/>
    <w:rsid w:val="00AF7297"/>
    <w:pPr>
      <w:spacing w:beforeLines="50" w:afterLines="50"/>
      <w:ind w:firstLineChars="200" w:firstLine="200"/>
      <w:jc w:val="both"/>
    </w:pPr>
    <w:rPr>
      <w:sz w:val="20"/>
      <w:szCs w:val="20"/>
    </w:rPr>
  </w:style>
  <w:style w:type="paragraph" w:customStyle="1" w:styleId="a5">
    <w:name w:val="樣式 文章內文 + 左右對齊"/>
    <w:basedOn w:val="a4"/>
    <w:rsid w:val="00AF7297"/>
    <w:rPr>
      <w:rFonts w:cs="新細明體"/>
    </w:rPr>
  </w:style>
  <w:style w:type="paragraph" w:customStyle="1" w:styleId="a6">
    <w:name w:val="小標題"/>
    <w:basedOn w:val="a"/>
    <w:rsid w:val="00AF7297"/>
    <w:rPr>
      <w:rFonts w:ascii="標楷體" w:eastAsia="標楷體" w:hAnsi="標楷體"/>
      <w:b/>
      <w:sz w:val="20"/>
      <w:szCs w:val="20"/>
    </w:rPr>
  </w:style>
  <w:style w:type="character" w:styleId="a7">
    <w:name w:val="Hyperlink"/>
    <w:rsid w:val="00AF7297"/>
    <w:rPr>
      <w:color w:val="0000FF"/>
      <w:u w:val="single"/>
    </w:rPr>
  </w:style>
  <w:style w:type="paragraph" w:styleId="a8">
    <w:name w:val="header"/>
    <w:basedOn w:val="a"/>
    <w:rsid w:val="00AF7297"/>
    <w:pPr>
      <w:tabs>
        <w:tab w:val="center" w:pos="4153"/>
        <w:tab w:val="right" w:pos="8306"/>
      </w:tabs>
      <w:snapToGrid w:val="0"/>
    </w:pPr>
    <w:rPr>
      <w:sz w:val="20"/>
      <w:szCs w:val="20"/>
    </w:rPr>
  </w:style>
  <w:style w:type="paragraph" w:styleId="a9">
    <w:name w:val="footer"/>
    <w:basedOn w:val="a"/>
    <w:rsid w:val="00AF7297"/>
    <w:pPr>
      <w:tabs>
        <w:tab w:val="center" w:pos="4153"/>
        <w:tab w:val="right" w:pos="8306"/>
      </w:tabs>
      <w:snapToGrid w:val="0"/>
    </w:pPr>
    <w:rPr>
      <w:sz w:val="20"/>
      <w:szCs w:val="20"/>
    </w:rPr>
  </w:style>
  <w:style w:type="character" w:styleId="aa">
    <w:name w:val="page number"/>
    <w:basedOn w:val="a0"/>
    <w:rsid w:val="00AF7297"/>
  </w:style>
  <w:style w:type="paragraph" w:styleId="ab">
    <w:name w:val="Balloon Text"/>
    <w:basedOn w:val="a"/>
    <w:semiHidden/>
    <w:rsid w:val="00AF7297"/>
    <w:rPr>
      <w:rFonts w:ascii="Arial" w:hAnsi="Arial"/>
      <w:sz w:val="18"/>
      <w:szCs w:val="18"/>
    </w:rPr>
  </w:style>
  <w:style w:type="character" w:customStyle="1" w:styleId="ac">
    <w:name w:val="大標題 字元"/>
    <w:rsid w:val="00AF7297"/>
    <w:rPr>
      <w:rFonts w:ascii="標楷體" w:eastAsia="標楷體" w:hAnsi="標楷體"/>
      <w:b/>
      <w:kern w:val="2"/>
      <w:sz w:val="28"/>
      <w:szCs w:val="28"/>
      <w:lang w:val="en-US" w:eastAsia="zh-TW" w:bidi="ar-SA"/>
    </w:rPr>
  </w:style>
  <w:style w:type="paragraph" w:customStyle="1" w:styleId="EC-">
    <w:name w:val="EC-作者"/>
    <w:basedOn w:val="a"/>
    <w:rsid w:val="00AF7297"/>
    <w:pPr>
      <w:snapToGrid w:val="0"/>
      <w:spacing w:afterLines="50" w:line="300" w:lineRule="auto"/>
      <w:jc w:val="center"/>
    </w:pPr>
    <w:rPr>
      <w:rFonts w:ascii="標楷體" w:eastAsia="標楷體" w:hAnsi="標楷體"/>
      <w:sz w:val="28"/>
    </w:rPr>
  </w:style>
  <w:style w:type="character" w:styleId="ad">
    <w:name w:val="annotation reference"/>
    <w:semiHidden/>
    <w:rsid w:val="00FD08BF"/>
    <w:rPr>
      <w:sz w:val="18"/>
      <w:szCs w:val="18"/>
    </w:rPr>
  </w:style>
  <w:style w:type="paragraph" w:styleId="ae">
    <w:name w:val="annotation text"/>
    <w:basedOn w:val="a"/>
    <w:semiHidden/>
    <w:rsid w:val="00FD08BF"/>
  </w:style>
  <w:style w:type="paragraph" w:styleId="af">
    <w:name w:val="annotation subject"/>
    <w:basedOn w:val="ae"/>
    <w:next w:val="ae"/>
    <w:semiHidden/>
    <w:rsid w:val="00FD08BF"/>
    <w:rPr>
      <w:b/>
      <w:bCs/>
    </w:rPr>
  </w:style>
  <w:style w:type="paragraph" w:styleId="af0">
    <w:name w:val="footnote text"/>
    <w:basedOn w:val="a"/>
    <w:semiHidden/>
    <w:rsid w:val="00FD08BF"/>
    <w:pPr>
      <w:snapToGrid w:val="0"/>
    </w:pPr>
    <w:rPr>
      <w:sz w:val="20"/>
      <w:szCs w:val="20"/>
    </w:rPr>
  </w:style>
  <w:style w:type="character" w:styleId="af1">
    <w:name w:val="footnote reference"/>
    <w:semiHidden/>
    <w:rsid w:val="00FD08BF"/>
    <w:rPr>
      <w:vertAlign w:val="superscript"/>
    </w:rPr>
  </w:style>
  <w:style w:type="paragraph" w:customStyle="1" w:styleId="JEB">
    <w:name w:val="JEB參考文獻"/>
    <w:basedOn w:val="a"/>
    <w:rsid w:val="000800DE"/>
    <w:pPr>
      <w:widowControl/>
      <w:spacing w:beforeLines="50"/>
      <w:ind w:left="225" w:hangingChars="225" w:hanging="225"/>
      <w:jc w:val="both"/>
    </w:pPr>
  </w:style>
  <w:style w:type="character" w:customStyle="1" w:styleId="af2">
    <w:name w:val="未解析的提及項目"/>
    <w:uiPriority w:val="99"/>
    <w:semiHidden/>
    <w:unhideWhenUsed/>
    <w:rsid w:val="005474B7"/>
    <w:rPr>
      <w:color w:val="808080"/>
      <w:shd w:val="clear" w:color="auto" w:fill="E6E6E6"/>
    </w:rPr>
  </w:style>
  <w:style w:type="paragraph" w:customStyle="1" w:styleId="01">
    <w:name w:val="01. 題目"/>
    <w:rsid w:val="005F3084"/>
    <w:pPr>
      <w:widowControl w:val="0"/>
      <w:pBdr>
        <w:top w:val="nil"/>
        <w:left w:val="nil"/>
        <w:bottom w:val="nil"/>
        <w:right w:val="nil"/>
        <w:between w:val="nil"/>
        <w:bar w:val="nil"/>
      </w:pBdr>
      <w:spacing w:line="300" w:lineRule="exact"/>
      <w:jc w:val="center"/>
    </w:pPr>
    <w:rPr>
      <w:rFonts w:ascii="Arial Unicode MS" w:eastAsia="Times New Roman" w:hAnsi="Arial Unicode MS" w:cs="Arial Unicode MS" w:hint="eastAsia"/>
      <w:b/>
      <w:bCs/>
      <w:color w:val="000000"/>
      <w:kern w:val="2"/>
      <w:sz w:val="28"/>
      <w:szCs w:val="28"/>
      <w:u w:color="000000"/>
      <w:bdr w:val="nil"/>
    </w:rPr>
  </w:style>
  <w:style w:type="paragraph" w:customStyle="1" w:styleId="02">
    <w:name w:val="02. 作者名"/>
    <w:rsid w:val="005F3084"/>
    <w:pPr>
      <w:widowControl w:val="0"/>
      <w:pBdr>
        <w:top w:val="nil"/>
        <w:left w:val="nil"/>
        <w:bottom w:val="nil"/>
        <w:right w:val="nil"/>
        <w:between w:val="nil"/>
        <w:bar w:val="nil"/>
      </w:pBdr>
      <w:spacing w:line="300" w:lineRule="exact"/>
      <w:jc w:val="center"/>
    </w:pPr>
    <w:rPr>
      <w:rFonts w:ascii="Arial Unicode MS" w:eastAsia="Times New Roman" w:hAnsi="Arial Unicode MS" w:cs="Arial Unicode MS" w:hint="eastAsia"/>
      <w:color w:val="000000"/>
      <w:kern w:val="2"/>
      <w:sz w:val="22"/>
      <w:szCs w:val="22"/>
      <w:u w:color="000000"/>
      <w:bdr w:val="nil"/>
    </w:rPr>
  </w:style>
  <w:style w:type="paragraph" w:customStyle="1" w:styleId="03">
    <w:name w:val="03. 系所名"/>
    <w:rsid w:val="005F3084"/>
    <w:pPr>
      <w:widowControl w:val="0"/>
      <w:pBdr>
        <w:top w:val="nil"/>
        <w:left w:val="nil"/>
        <w:bottom w:val="nil"/>
        <w:right w:val="nil"/>
        <w:between w:val="nil"/>
        <w:bar w:val="nil"/>
      </w:pBdr>
      <w:tabs>
        <w:tab w:val="left" w:pos="2880"/>
        <w:tab w:val="left" w:pos="3060"/>
      </w:tabs>
      <w:spacing w:line="300" w:lineRule="exact"/>
      <w:jc w:val="center"/>
    </w:pPr>
    <w:rPr>
      <w:rFonts w:eastAsia="Arial Unicode MS" w:cs="Arial Unicode MS"/>
      <w:color w:val="000000"/>
      <w:kern w:val="2"/>
      <w:u w:color="000000"/>
      <w:bdr w:val="nil"/>
    </w:rPr>
  </w:style>
  <w:style w:type="paragraph" w:customStyle="1" w:styleId="04">
    <w:name w:val="04. 摘要標"/>
    <w:rsid w:val="005F3084"/>
    <w:pPr>
      <w:widowControl w:val="0"/>
      <w:pBdr>
        <w:top w:val="nil"/>
        <w:left w:val="nil"/>
        <w:bottom w:val="nil"/>
        <w:right w:val="nil"/>
        <w:between w:val="nil"/>
        <w:bar w:val="nil"/>
      </w:pBdr>
      <w:spacing w:line="300" w:lineRule="exact"/>
      <w:jc w:val="center"/>
    </w:pPr>
    <w:rPr>
      <w:rFonts w:ascii="Arial Unicode MS" w:eastAsia="Times New Roman" w:hAnsi="Arial Unicode MS" w:cs="Arial Unicode MS" w:hint="eastAsia"/>
      <w:b/>
      <w:bCs/>
      <w:color w:val="000000"/>
      <w:kern w:val="2"/>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299958">
      <w:bodyDiv w:val="1"/>
      <w:marLeft w:val="0"/>
      <w:marRight w:val="0"/>
      <w:marTop w:val="0"/>
      <w:marBottom w:val="0"/>
      <w:divBdr>
        <w:top w:val="none" w:sz="0" w:space="0" w:color="auto"/>
        <w:left w:val="none" w:sz="0" w:space="0" w:color="auto"/>
        <w:bottom w:val="none" w:sz="0" w:space="0" w:color="auto"/>
        <w:right w:val="none" w:sz="0" w:space="0" w:color="auto"/>
      </w:divBdr>
    </w:div>
    <w:div w:id="190224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4994F-2A71-4157-A2FC-786AA138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1657</Words>
  <Characters>1775</Characters>
  <Application>Microsoft Office Word</Application>
  <DocSecurity>0</DocSecurity>
  <Lines>88</Lines>
  <Paragraphs>110</Paragraphs>
  <ScaleCrop>false</ScaleCrop>
  <Company>scu</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論文格式</dc:title>
  <dc:creator>eunice</dc:creator>
  <cp:lastModifiedBy>user</cp:lastModifiedBy>
  <cp:revision>5</cp:revision>
  <cp:lastPrinted>2019-01-15T05:44:00Z</cp:lastPrinted>
  <dcterms:created xsi:type="dcterms:W3CDTF">2020-02-25T00:26:00Z</dcterms:created>
  <dcterms:modified xsi:type="dcterms:W3CDTF">2020-09-09T01:39:00Z</dcterms:modified>
</cp:coreProperties>
</file>